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0553" w14:textId="38889D36" w:rsidR="00354285" w:rsidRDefault="0017336A" w:rsidP="006B4740">
      <w:pPr>
        <w:jc w:val="right"/>
      </w:pPr>
      <w:r>
        <w:rPr>
          <w:noProof/>
        </w:rPr>
        <w:drawing>
          <wp:inline distT="0" distB="0" distL="0" distR="0" wp14:anchorId="6C03EC4B" wp14:editId="7955D865">
            <wp:extent cx="1937287" cy="1270000"/>
            <wp:effectExtent l="0" t="0" r="6350" b="6350"/>
            <wp:docPr id="920790139" name="Picture 1" descr="Depaul University Logo PNG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ul University Logo PNG Vector (EPS) 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2880" cy="1273666"/>
                    </a:xfrm>
                    <a:prstGeom prst="rect">
                      <a:avLst/>
                    </a:prstGeom>
                    <a:noFill/>
                    <a:ln>
                      <a:noFill/>
                    </a:ln>
                  </pic:spPr>
                </pic:pic>
              </a:graphicData>
            </a:graphic>
          </wp:inline>
        </w:drawing>
      </w:r>
      <w:r w:rsidR="00B63BEB">
        <w:t xml:space="preserve"> </w:t>
      </w:r>
    </w:p>
    <w:p w14:paraId="2CF673FE" w14:textId="0411C9E6" w:rsidR="00DA3B33" w:rsidRDefault="008838DF">
      <w:r>
        <w:t xml:space="preserve"> </w:t>
      </w:r>
    </w:p>
    <w:p w14:paraId="05CCB589" w14:textId="58AEB657" w:rsidR="00DA3B33" w:rsidRPr="00DA3B33" w:rsidRDefault="00DA3B33" w:rsidP="00DA3B33"/>
    <w:p w14:paraId="195D0F94" w14:textId="63D03515" w:rsidR="00DA3B33" w:rsidRDefault="00DA3B33" w:rsidP="00DA3B33"/>
    <w:p w14:paraId="222B6D32" w14:textId="1A23FC74" w:rsidR="00E929E5" w:rsidRPr="00DA3B33" w:rsidRDefault="00E929E5" w:rsidP="00DA3B33"/>
    <w:p w14:paraId="7708D520" w14:textId="2D47FCFA" w:rsidR="00DA3B33" w:rsidRPr="00DA3B33" w:rsidRDefault="00DA3B33" w:rsidP="00DA3B33"/>
    <w:p w14:paraId="28E53525" w14:textId="5081C0BC" w:rsidR="00DA3B33" w:rsidRDefault="00DA3B33" w:rsidP="00DA3B33"/>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17336A" w14:paraId="5301F3A2" w14:textId="77777777" w:rsidTr="0017336A">
        <w:trPr>
          <w:trHeight w:val="2400"/>
        </w:trPr>
        <w:tc>
          <w:tcPr>
            <w:tcW w:w="9198" w:type="dxa"/>
            <w:tcBorders>
              <w:top w:val="single" w:sz="12" w:space="0" w:color="auto"/>
              <w:left w:val="nil"/>
              <w:bottom w:val="single" w:sz="12" w:space="0" w:color="auto"/>
              <w:right w:val="nil"/>
            </w:tcBorders>
            <w:vAlign w:val="bottom"/>
          </w:tcPr>
          <w:p w14:paraId="4FA33873" w14:textId="77777777" w:rsidR="0017336A" w:rsidRPr="008D6A83" w:rsidRDefault="0017336A" w:rsidP="0017336A">
            <w:pPr>
              <w:tabs>
                <w:tab w:val="left" w:pos="3909"/>
              </w:tabs>
              <w:rPr>
                <w:b/>
                <w:sz w:val="36"/>
                <w:szCs w:val="36"/>
              </w:rPr>
            </w:pPr>
            <w:r>
              <w:rPr>
                <w:b/>
                <w:sz w:val="36"/>
                <w:szCs w:val="36"/>
              </w:rPr>
              <w:t>DePaul University</w:t>
            </w:r>
          </w:p>
          <w:p w14:paraId="43B96F31" w14:textId="77777777" w:rsidR="0017336A" w:rsidRPr="008D6A83" w:rsidRDefault="0017336A" w:rsidP="0017336A">
            <w:pPr>
              <w:tabs>
                <w:tab w:val="left" w:pos="3909"/>
              </w:tabs>
              <w:rPr>
                <w:b/>
                <w:sz w:val="36"/>
                <w:szCs w:val="36"/>
              </w:rPr>
            </w:pPr>
            <w:r>
              <w:rPr>
                <w:b/>
                <w:sz w:val="36"/>
                <w:szCs w:val="36"/>
              </w:rPr>
              <w:t>Vice President, Human Resources</w:t>
            </w:r>
          </w:p>
          <w:p w14:paraId="3BEB755B" w14:textId="77777777" w:rsidR="0017336A" w:rsidRPr="00E53620" w:rsidRDefault="0017336A" w:rsidP="0017336A">
            <w:pPr>
              <w:tabs>
                <w:tab w:val="left" w:pos="3909"/>
              </w:tabs>
              <w:rPr>
                <w:b/>
                <w:sz w:val="36"/>
                <w:szCs w:val="36"/>
              </w:rPr>
            </w:pPr>
            <w:r w:rsidRPr="008D6A83">
              <w:rPr>
                <w:b/>
                <w:sz w:val="36"/>
                <w:szCs w:val="36"/>
              </w:rPr>
              <w:t>Position Description</w:t>
            </w:r>
          </w:p>
        </w:tc>
      </w:tr>
    </w:tbl>
    <w:p w14:paraId="7C34A47B" w14:textId="3B64CB36" w:rsidR="00387EA1" w:rsidRDefault="00387EA1" w:rsidP="00DA3B33"/>
    <w:p w14:paraId="0A96ECEF" w14:textId="77777777" w:rsidR="00DA3B33" w:rsidRPr="00DA3B33" w:rsidRDefault="00DA3B33" w:rsidP="00DA3B33"/>
    <w:p w14:paraId="5B0C562D" w14:textId="77777777" w:rsidR="00E929E5" w:rsidRDefault="00E929E5" w:rsidP="00DA3B33"/>
    <w:p w14:paraId="0352F5E3" w14:textId="77777777" w:rsidR="00593B55" w:rsidRDefault="00593B55" w:rsidP="00DA3B33"/>
    <w:p w14:paraId="20AFAA68" w14:textId="77777777" w:rsidR="00593B55" w:rsidRDefault="00593B55" w:rsidP="00DA3B33"/>
    <w:p w14:paraId="5AC9874F" w14:textId="228EAF78" w:rsidR="00593B55" w:rsidRDefault="00593B55" w:rsidP="00DA3B33"/>
    <w:p w14:paraId="2E6B2C53" w14:textId="0E3162B4" w:rsidR="00D2782D" w:rsidRDefault="00DA3B33" w:rsidP="00152EC7">
      <w:pPr>
        <w:pStyle w:val="NoSpacing"/>
      </w:pPr>
      <w:r>
        <w:t xml:space="preserve">Private </w:t>
      </w:r>
      <w:r w:rsidR="00CA31AE">
        <w:t>and</w:t>
      </w:r>
      <w:r>
        <w:t xml:space="preserve"> Confidential</w:t>
      </w:r>
    </w:p>
    <w:p w14:paraId="30003BD3" w14:textId="6D070C3E" w:rsidR="00152EC7" w:rsidRDefault="00640BE7" w:rsidP="00DA3B33">
      <w:pPr>
        <w:rPr>
          <w:noProof/>
        </w:rPr>
      </w:pPr>
      <w:r>
        <w:t>Hanold Associates Executive Search</w:t>
      </w:r>
      <w:r w:rsidR="000A21EB">
        <w:t xml:space="preserve"> </w:t>
      </w:r>
      <w:r w:rsidR="00D53B02">
        <w:t>&amp; Leadership Advisory</w:t>
      </w:r>
    </w:p>
    <w:p w14:paraId="27AEA285" w14:textId="38CD645B" w:rsidR="00593B55" w:rsidRDefault="00BD0D7A">
      <w:pPr>
        <w:spacing w:after="0" w:line="240" w:lineRule="auto"/>
      </w:pPr>
      <w:r>
        <w:rPr>
          <w:noProof/>
        </w:rPr>
        <w:drawing>
          <wp:inline distT="0" distB="0" distL="0" distR="0" wp14:anchorId="20B79DE9" wp14:editId="69302E50">
            <wp:extent cx="2247900" cy="7871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074" cy="791733"/>
                    </a:xfrm>
                    <a:prstGeom prst="rect">
                      <a:avLst/>
                    </a:prstGeom>
                    <a:noFill/>
                    <a:ln>
                      <a:noFill/>
                    </a:ln>
                  </pic:spPr>
                </pic:pic>
              </a:graphicData>
            </a:graphic>
          </wp:inline>
        </w:drawing>
      </w:r>
      <w:r>
        <w:t xml:space="preserve"> </w:t>
      </w:r>
      <w:r w:rsidR="00593B55">
        <w:br w:type="page"/>
      </w:r>
    </w:p>
    <w:p w14:paraId="1B43821D" w14:textId="14853DA8" w:rsidR="00064BA2" w:rsidRPr="000157B8" w:rsidRDefault="00235E7F" w:rsidP="00064BA2">
      <w:pPr>
        <w:pBdr>
          <w:bottom w:val="single" w:sz="12" w:space="0" w:color="auto"/>
        </w:pBdr>
        <w:rPr>
          <w:b/>
          <w:sz w:val="28"/>
          <w:szCs w:val="28"/>
        </w:rPr>
      </w:pPr>
      <w:r>
        <w:rPr>
          <w:b/>
          <w:sz w:val="28"/>
          <w:szCs w:val="28"/>
        </w:rPr>
        <w:lastRenderedPageBreak/>
        <w:t>DePaul University – Vice President, Human Resources</w:t>
      </w:r>
    </w:p>
    <w:p w14:paraId="46D5D08A" w14:textId="5DECF8CD" w:rsidR="003E5E9F" w:rsidRDefault="003E5E9F" w:rsidP="003E5E9F">
      <w:pPr>
        <w:rPr>
          <w:b/>
          <w:bCs/>
          <w:sz w:val="28"/>
          <w:szCs w:val="28"/>
        </w:rPr>
      </w:pPr>
      <w:r>
        <w:rPr>
          <w:b/>
          <w:bCs/>
          <w:sz w:val="28"/>
          <w:szCs w:val="28"/>
        </w:rPr>
        <w:t xml:space="preserve">Our Client </w:t>
      </w:r>
    </w:p>
    <w:p w14:paraId="3C87AB54" w14:textId="3D0885BC" w:rsidR="00393EBC" w:rsidRDefault="00172947" w:rsidP="00E03089">
      <w:pPr>
        <w:rPr>
          <w:sz w:val="24"/>
          <w:szCs w:val="24"/>
        </w:rPr>
      </w:pPr>
      <w:r>
        <w:rPr>
          <w:noProof/>
          <w:sz w:val="24"/>
          <w:szCs w:val="24"/>
        </w:rPr>
        <w:drawing>
          <wp:anchor distT="0" distB="0" distL="114300" distR="114300" simplePos="0" relativeHeight="251658240" behindDoc="0" locked="0" layoutInCell="1" allowOverlap="1" wp14:anchorId="747B7F80" wp14:editId="22FC9B5E">
            <wp:simplePos x="0" y="0"/>
            <wp:positionH relativeFrom="margin">
              <wp:posOffset>4520565</wp:posOffset>
            </wp:positionH>
            <wp:positionV relativeFrom="paragraph">
              <wp:posOffset>574040</wp:posOffset>
            </wp:positionV>
            <wp:extent cx="1997075" cy="1498600"/>
            <wp:effectExtent l="0" t="0" r="3175" b="6350"/>
            <wp:wrapSquare wrapText="bothSides"/>
            <wp:docPr id="1031570553" name="Video 1" descr="125 Years of DePaul University in 1 Minu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70553" name="Video 1" descr="125 Years of DePaul University in 1 Minute">
                      <a:hlinkClick r:id="rId13"/>
                    </pic:cNvPr>
                    <pic:cNvPicPr/>
                  </pic:nvPicPr>
                  <pic:blipFill>
                    <a:blip r:embed="rId14">
                      <a:extLst>
                        <a:ext uri="{C809E66F-F1BF-436E-b5F7-EEA9579F0CBA}">
                          <wp15:webVideoPr xmlns:wp15="http://schemas.microsoft.com/office/word/2012/wordprocessingDrawing" embeddedHtml="&lt;iframe width=&quot;200&quot; height=&quot;150&quot; src=&quot;https://www.youtube.com/embed/8kuj4XkZ8uw?feature=oembed&quot; frameborder=&quot;0&quot; allow=&quot;accelerometer; autoplay; clipboard-write; encrypted-media; gyroscope; picture-in-picture; web-share&quot; allowfullscreen=&quot;&quot; title=&quot;125 Years of DePaul University in 1 Minute&quot; sandbox=&quot;allow-scripts allow-same-origin allow-popups&quot;&gt;&lt;/iframe&gt;" h="150" w="200"/>
                        </a:ext>
                      </a:extLst>
                    </a:blip>
                    <a:stretch>
                      <a:fillRect/>
                    </a:stretch>
                  </pic:blipFill>
                  <pic:spPr>
                    <a:xfrm>
                      <a:off x="0" y="0"/>
                      <a:ext cx="1997075" cy="149860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00E03089" w:rsidRPr="005A6D20">
          <w:rPr>
            <w:rStyle w:val="Hyperlink"/>
            <w:sz w:val="24"/>
            <w:szCs w:val="24"/>
          </w:rPr>
          <w:t>DePaul</w:t>
        </w:r>
      </w:hyperlink>
      <w:r w:rsidR="00E03089" w:rsidRPr="005A6D20">
        <w:rPr>
          <w:sz w:val="24"/>
          <w:szCs w:val="24"/>
        </w:rPr>
        <w:t xml:space="preserve"> University is</w:t>
      </w:r>
      <w:r w:rsidR="009C1F89">
        <w:rPr>
          <w:sz w:val="24"/>
          <w:szCs w:val="24"/>
        </w:rPr>
        <w:t xml:space="preserve"> the </w:t>
      </w:r>
      <w:r w:rsidR="00E03089" w:rsidRPr="005A6D20">
        <w:rPr>
          <w:sz w:val="24"/>
          <w:szCs w:val="24"/>
        </w:rPr>
        <w:t xml:space="preserve">largest Catholic university in the </w:t>
      </w:r>
      <w:r w:rsidR="00930B21">
        <w:rPr>
          <w:sz w:val="24"/>
          <w:szCs w:val="24"/>
        </w:rPr>
        <w:t>United States.</w:t>
      </w:r>
      <w:r w:rsidR="00825150">
        <w:rPr>
          <w:sz w:val="24"/>
          <w:szCs w:val="24"/>
        </w:rPr>
        <w:t xml:space="preserve"> </w:t>
      </w:r>
      <w:r w:rsidR="00930B21">
        <w:rPr>
          <w:sz w:val="24"/>
          <w:szCs w:val="24"/>
        </w:rPr>
        <w:t xml:space="preserve">It is </w:t>
      </w:r>
      <w:r w:rsidR="00CD3BC2">
        <w:rPr>
          <w:sz w:val="24"/>
          <w:szCs w:val="24"/>
        </w:rPr>
        <w:t xml:space="preserve">home to more than 21,000 enrolled students </w:t>
      </w:r>
      <w:r w:rsidR="00825150">
        <w:rPr>
          <w:sz w:val="24"/>
          <w:szCs w:val="24"/>
        </w:rPr>
        <w:t>and</w:t>
      </w:r>
      <w:r w:rsidR="00E03089" w:rsidRPr="005A6D20">
        <w:rPr>
          <w:sz w:val="24"/>
          <w:szCs w:val="24"/>
        </w:rPr>
        <w:t xml:space="preserve"> has more than </w:t>
      </w:r>
      <w:r w:rsidR="00932156">
        <w:rPr>
          <w:sz w:val="24"/>
          <w:szCs w:val="24"/>
        </w:rPr>
        <w:t>130</w:t>
      </w:r>
      <w:r w:rsidR="00E03089" w:rsidRPr="005A6D20">
        <w:rPr>
          <w:sz w:val="24"/>
          <w:szCs w:val="24"/>
        </w:rPr>
        <w:t xml:space="preserve"> undergraduate majors and </w:t>
      </w:r>
      <w:r w:rsidR="00932156">
        <w:rPr>
          <w:sz w:val="24"/>
          <w:szCs w:val="24"/>
        </w:rPr>
        <w:t xml:space="preserve">more than 170 </w:t>
      </w:r>
      <w:r w:rsidR="00E03089" w:rsidRPr="005A6D20">
        <w:rPr>
          <w:sz w:val="24"/>
          <w:szCs w:val="24"/>
        </w:rPr>
        <w:t xml:space="preserve">graduate programs across 10 colleges and schools. </w:t>
      </w:r>
      <w:r w:rsidR="00F12C26" w:rsidRPr="00DE1A37">
        <w:rPr>
          <w:sz w:val="24"/>
          <w:szCs w:val="24"/>
        </w:rPr>
        <w:t>The university does so through its commitment to outstanding teaching, academic excellence, real</w:t>
      </w:r>
      <w:r w:rsidR="00930B21">
        <w:rPr>
          <w:sz w:val="24"/>
          <w:szCs w:val="24"/>
        </w:rPr>
        <w:t>-</w:t>
      </w:r>
      <w:r w:rsidR="00F12C26" w:rsidRPr="00DE1A37">
        <w:rPr>
          <w:sz w:val="24"/>
          <w:szCs w:val="24"/>
        </w:rPr>
        <w:t xml:space="preserve">world experience, community engagement and systemic change. DePaul prepares graduates to </w:t>
      </w:r>
      <w:r w:rsidR="00930B21">
        <w:rPr>
          <w:sz w:val="24"/>
          <w:szCs w:val="24"/>
        </w:rPr>
        <w:t>succeed</w:t>
      </w:r>
      <w:r w:rsidR="00F12C26" w:rsidRPr="00DE1A37">
        <w:rPr>
          <w:sz w:val="24"/>
          <w:szCs w:val="24"/>
        </w:rPr>
        <w:t xml:space="preserve"> in their chosen fields and </w:t>
      </w:r>
      <w:r w:rsidR="00930B21">
        <w:rPr>
          <w:sz w:val="24"/>
          <w:szCs w:val="24"/>
        </w:rPr>
        <w:t xml:space="preserve">be </w:t>
      </w:r>
      <w:r w:rsidR="00F12C26" w:rsidRPr="00DE1A37">
        <w:rPr>
          <w:sz w:val="24"/>
          <w:szCs w:val="24"/>
        </w:rPr>
        <w:t xml:space="preserve">agents of transformation throughout their lives. </w:t>
      </w:r>
    </w:p>
    <w:p w14:paraId="207A07ED" w14:textId="74F23BC5" w:rsidR="00F12C26" w:rsidRDefault="0045188A" w:rsidP="007A4A72">
      <w:pPr>
        <w:rPr>
          <w:sz w:val="24"/>
          <w:szCs w:val="24"/>
        </w:rPr>
      </w:pPr>
      <w:r>
        <w:rPr>
          <w:sz w:val="24"/>
          <w:szCs w:val="24"/>
        </w:rPr>
        <w:t>F</w:t>
      </w:r>
      <w:r w:rsidR="00190000" w:rsidRPr="00190000">
        <w:rPr>
          <w:sz w:val="24"/>
          <w:szCs w:val="24"/>
        </w:rPr>
        <w:t>ollowers of 17th-century French priest Saint Vincent de Paul</w:t>
      </w:r>
      <w:r>
        <w:rPr>
          <w:sz w:val="24"/>
          <w:szCs w:val="24"/>
        </w:rPr>
        <w:t xml:space="preserve"> founded the university in 1898 as St. Vincent’s College</w:t>
      </w:r>
      <w:r w:rsidR="00190000">
        <w:rPr>
          <w:sz w:val="24"/>
          <w:szCs w:val="24"/>
        </w:rPr>
        <w:t xml:space="preserve">. </w:t>
      </w:r>
      <w:r w:rsidR="005C574B">
        <w:rPr>
          <w:sz w:val="24"/>
          <w:szCs w:val="24"/>
        </w:rPr>
        <w:t>Rechartered as DePaul University in 1907, the school was one of the first Catholic institutions in the country to begin admitting women</w:t>
      </w:r>
      <w:r w:rsidR="00E2721F">
        <w:rPr>
          <w:sz w:val="24"/>
          <w:szCs w:val="24"/>
        </w:rPr>
        <w:t xml:space="preserve"> in 1911</w:t>
      </w:r>
      <w:r w:rsidR="005C574B">
        <w:rPr>
          <w:sz w:val="24"/>
          <w:szCs w:val="24"/>
        </w:rPr>
        <w:t>.</w:t>
      </w:r>
      <w:r w:rsidR="00A32BC8">
        <w:rPr>
          <w:sz w:val="24"/>
          <w:szCs w:val="24"/>
        </w:rPr>
        <w:t xml:space="preserve"> </w:t>
      </w:r>
      <w:r w:rsidR="00875259">
        <w:rPr>
          <w:sz w:val="24"/>
          <w:szCs w:val="24"/>
        </w:rPr>
        <w:t>Its</w:t>
      </w:r>
      <w:r w:rsidR="00A32BC8">
        <w:rPr>
          <w:sz w:val="24"/>
          <w:szCs w:val="24"/>
        </w:rPr>
        <w:t xml:space="preserve"> </w:t>
      </w:r>
      <w:r w:rsidR="00875259">
        <w:rPr>
          <w:sz w:val="24"/>
          <w:szCs w:val="24"/>
        </w:rPr>
        <w:t>original</w:t>
      </w:r>
      <w:r w:rsidR="00A32BC8">
        <w:rPr>
          <w:sz w:val="24"/>
          <w:szCs w:val="24"/>
        </w:rPr>
        <w:t xml:space="preserve"> campus was</w:t>
      </w:r>
      <w:r w:rsidR="005C574B">
        <w:rPr>
          <w:sz w:val="24"/>
          <w:szCs w:val="24"/>
        </w:rPr>
        <w:t xml:space="preserve"> </w:t>
      </w:r>
      <w:r w:rsidR="00A32BC8">
        <w:rPr>
          <w:sz w:val="24"/>
          <w:szCs w:val="24"/>
        </w:rPr>
        <w:t xml:space="preserve">in the Lincoln Park neighborhood of </w:t>
      </w:r>
      <w:r w:rsidR="00875259">
        <w:rPr>
          <w:sz w:val="24"/>
          <w:szCs w:val="24"/>
        </w:rPr>
        <w:t>Chicago</w:t>
      </w:r>
      <w:r>
        <w:rPr>
          <w:sz w:val="24"/>
          <w:szCs w:val="24"/>
        </w:rPr>
        <w:t>,</w:t>
      </w:r>
      <w:r w:rsidR="00875259">
        <w:rPr>
          <w:sz w:val="24"/>
          <w:szCs w:val="24"/>
        </w:rPr>
        <w:t xml:space="preserve"> and</w:t>
      </w:r>
      <w:r w:rsidR="00D65161">
        <w:rPr>
          <w:sz w:val="24"/>
          <w:szCs w:val="24"/>
        </w:rPr>
        <w:t xml:space="preserve"> the school</w:t>
      </w:r>
      <w:r w:rsidR="00FB3059">
        <w:rPr>
          <w:sz w:val="24"/>
          <w:szCs w:val="24"/>
        </w:rPr>
        <w:t xml:space="preserve"> established </w:t>
      </w:r>
      <w:r w:rsidR="00AE63CF">
        <w:rPr>
          <w:sz w:val="24"/>
          <w:szCs w:val="24"/>
        </w:rPr>
        <w:t>a second</w:t>
      </w:r>
      <w:r w:rsidR="00FB3059">
        <w:rPr>
          <w:sz w:val="24"/>
          <w:szCs w:val="24"/>
        </w:rPr>
        <w:t xml:space="preserve"> campus in the Loop in 1914.</w:t>
      </w:r>
      <w:r w:rsidR="002527FE">
        <w:rPr>
          <w:sz w:val="24"/>
          <w:szCs w:val="24"/>
        </w:rPr>
        <w:t xml:space="preserve"> </w:t>
      </w:r>
    </w:p>
    <w:p w14:paraId="6394233F" w14:textId="4C22D701" w:rsidR="00DE1A37" w:rsidRDefault="00DE1A37" w:rsidP="005A6D20">
      <w:pPr>
        <w:rPr>
          <w:sz w:val="24"/>
          <w:szCs w:val="24"/>
        </w:rPr>
      </w:pPr>
      <w:r w:rsidRPr="00DE1A37">
        <w:rPr>
          <w:sz w:val="24"/>
          <w:szCs w:val="24"/>
        </w:rPr>
        <w:t xml:space="preserve">As an innovative Catholic, Vincentian university anchored in the global city of Chicago, DePaul supports the integral human development of its students. The university does so through its commitment to outstanding teaching, academic excellence, real world experience, community engagement, and systemic change. DePaul prepares graduates to be successful in their chosen fields and agents of transformation throughout their lives. </w:t>
      </w:r>
    </w:p>
    <w:p w14:paraId="428C9D15" w14:textId="202EAEC5" w:rsidR="006E4737" w:rsidRDefault="00DE1A37" w:rsidP="006E4737">
      <w:pPr>
        <w:rPr>
          <w:sz w:val="24"/>
          <w:szCs w:val="24"/>
        </w:rPr>
      </w:pPr>
      <w:r w:rsidRPr="00DE1A37">
        <w:rPr>
          <w:sz w:val="24"/>
          <w:szCs w:val="24"/>
        </w:rPr>
        <w:t>Guided by an ethic of Vincentian personalism and professionalism, DePaul compassionately upholds the dignity of all members of its diverse, multifaith and inclusive community. Through education and research, the university addresses the great questions of our day, promoting peaceful, just and equitable solutions to social and environmental challenges. Since its founding in 1898, DePaul University has remained dedicated to making education accessible to all, with special attention to including underserved and underrepresented communities.</w:t>
      </w:r>
      <w:r w:rsidR="006E4737" w:rsidRPr="006E4737">
        <w:rPr>
          <w:sz w:val="24"/>
          <w:szCs w:val="24"/>
        </w:rPr>
        <w:t xml:space="preserve"> </w:t>
      </w:r>
      <w:r w:rsidR="006E4737">
        <w:rPr>
          <w:sz w:val="24"/>
          <w:szCs w:val="24"/>
        </w:rPr>
        <w:t>T</w:t>
      </w:r>
      <w:r w:rsidR="006E4737" w:rsidRPr="005A6D20">
        <w:rPr>
          <w:sz w:val="24"/>
          <w:szCs w:val="24"/>
        </w:rPr>
        <w:t>he University places special emphasis on recruiting first-generation students and others from disadvantaged backgrounds</w:t>
      </w:r>
      <w:r w:rsidR="00723B13">
        <w:rPr>
          <w:sz w:val="24"/>
          <w:szCs w:val="24"/>
        </w:rPr>
        <w:t>.</w:t>
      </w:r>
      <w:r w:rsidR="006E4737" w:rsidRPr="005A6D20">
        <w:rPr>
          <w:sz w:val="24"/>
          <w:szCs w:val="24"/>
        </w:rPr>
        <w:t xml:space="preserve"> </w:t>
      </w:r>
      <w:r w:rsidR="00723B13">
        <w:rPr>
          <w:sz w:val="24"/>
          <w:szCs w:val="24"/>
        </w:rPr>
        <w:t>One in three</w:t>
      </w:r>
      <w:r w:rsidR="006E4737" w:rsidRPr="005A6D20">
        <w:rPr>
          <w:sz w:val="24"/>
          <w:szCs w:val="24"/>
        </w:rPr>
        <w:t xml:space="preserve"> undergrads </w:t>
      </w:r>
      <w:r w:rsidR="00BE5B10">
        <w:rPr>
          <w:sz w:val="24"/>
          <w:szCs w:val="24"/>
        </w:rPr>
        <w:t>is a first-generation college student</w:t>
      </w:r>
      <w:r w:rsidR="006E4737" w:rsidRPr="005A6D20">
        <w:rPr>
          <w:sz w:val="24"/>
          <w:szCs w:val="24"/>
        </w:rPr>
        <w:t>.</w:t>
      </w:r>
    </w:p>
    <w:p w14:paraId="21A3AD26" w14:textId="1701C264" w:rsidR="006E4737" w:rsidRDefault="00DF63CA" w:rsidP="003E5E9F">
      <w:pPr>
        <w:rPr>
          <w:b/>
          <w:sz w:val="28"/>
          <w:szCs w:val="28"/>
        </w:rPr>
      </w:pPr>
      <w:r>
        <w:rPr>
          <w:sz w:val="24"/>
          <w:szCs w:val="24"/>
        </w:rPr>
        <w:t xml:space="preserve">Heading into a new era of higher education, the newly appointed President of DePaul has launched an effort to ensure DePaul </w:t>
      </w:r>
      <w:r w:rsidR="00723B13">
        <w:rPr>
          <w:sz w:val="24"/>
          <w:szCs w:val="24"/>
        </w:rPr>
        <w:t>remains</w:t>
      </w:r>
      <w:r>
        <w:rPr>
          <w:sz w:val="24"/>
          <w:szCs w:val="24"/>
        </w:rPr>
        <w:t xml:space="preserve"> at the forefront of higher education and laid out the plan in the </w:t>
      </w:r>
      <w:hyperlink r:id="rId16" w:history="1">
        <w:r w:rsidRPr="00DF63CA">
          <w:rPr>
            <w:rStyle w:val="Hyperlink"/>
            <w:sz w:val="24"/>
            <w:szCs w:val="24"/>
          </w:rPr>
          <w:t>Designing DePaul</w:t>
        </w:r>
      </w:hyperlink>
      <w:r>
        <w:rPr>
          <w:sz w:val="24"/>
          <w:szCs w:val="24"/>
        </w:rPr>
        <w:t xml:space="preserve"> initiative. </w:t>
      </w:r>
    </w:p>
    <w:p w14:paraId="3C11A9C2" w14:textId="77777777" w:rsidR="00723B13" w:rsidRDefault="00723B13">
      <w:pPr>
        <w:spacing w:after="0" w:line="240" w:lineRule="auto"/>
        <w:rPr>
          <w:b/>
          <w:sz w:val="28"/>
          <w:szCs w:val="28"/>
        </w:rPr>
      </w:pPr>
      <w:r>
        <w:rPr>
          <w:b/>
          <w:sz w:val="28"/>
          <w:szCs w:val="28"/>
        </w:rPr>
        <w:br w:type="page"/>
      </w:r>
    </w:p>
    <w:p w14:paraId="526DC9F7" w14:textId="4ED4280F" w:rsidR="0032268E" w:rsidRPr="0032268E" w:rsidRDefault="003E5E9F" w:rsidP="00875BB1">
      <w:pPr>
        <w:rPr>
          <w:b/>
          <w:sz w:val="28"/>
          <w:szCs w:val="28"/>
        </w:rPr>
      </w:pPr>
      <w:r w:rsidRPr="00B22EB4">
        <w:rPr>
          <w:b/>
          <w:sz w:val="28"/>
          <w:szCs w:val="28"/>
        </w:rPr>
        <w:lastRenderedPageBreak/>
        <w:t>Position Description</w:t>
      </w:r>
    </w:p>
    <w:p w14:paraId="134EBB84" w14:textId="28FB0A29" w:rsidR="00E96924" w:rsidRDefault="00B43A6F" w:rsidP="00E96924">
      <w:pPr>
        <w:rPr>
          <w:rFonts w:cs="Arial"/>
          <w:sz w:val="24"/>
          <w:szCs w:val="24"/>
        </w:rPr>
      </w:pPr>
      <w:r w:rsidRPr="00DF63CA">
        <w:rPr>
          <w:rFonts w:cs="Arial"/>
          <w:sz w:val="24"/>
          <w:szCs w:val="24"/>
        </w:rPr>
        <w:t>DePaul is hiring a new Vice President of Human Resources</w:t>
      </w:r>
      <w:r w:rsidR="00DF63CA">
        <w:rPr>
          <w:rFonts w:cs="Arial"/>
          <w:sz w:val="24"/>
          <w:szCs w:val="24"/>
        </w:rPr>
        <w:t xml:space="preserve">. With </w:t>
      </w:r>
      <w:r w:rsidR="00DF63CA" w:rsidRPr="00DF63CA">
        <w:rPr>
          <w:rFonts w:cs="Arial"/>
          <w:sz w:val="24"/>
          <w:szCs w:val="24"/>
        </w:rPr>
        <w:t>more than 125 years of history, DePaul continues to evolve and grow as an organization</w:t>
      </w:r>
      <w:r w:rsidR="00E96924">
        <w:rPr>
          <w:rFonts w:cs="Arial"/>
          <w:sz w:val="24"/>
          <w:szCs w:val="24"/>
        </w:rPr>
        <w:t xml:space="preserve">, creating unique opportunities for a more consultative and people-centric HR function. DePaul </w:t>
      </w:r>
      <w:r w:rsidR="00DF63CA" w:rsidRPr="00DF63CA">
        <w:rPr>
          <w:rFonts w:cs="Arial"/>
          <w:sz w:val="24"/>
          <w:szCs w:val="24"/>
        </w:rPr>
        <w:t>is strongly committed to being a leader during this pivotal moment in higher education</w:t>
      </w:r>
      <w:r w:rsidR="00C235DB">
        <w:rPr>
          <w:rFonts w:cs="Arial"/>
          <w:sz w:val="24"/>
          <w:szCs w:val="24"/>
        </w:rPr>
        <w:t>,</w:t>
      </w:r>
      <w:r w:rsidR="00E96924">
        <w:rPr>
          <w:rFonts w:cs="Arial"/>
          <w:sz w:val="24"/>
          <w:szCs w:val="24"/>
        </w:rPr>
        <w:t xml:space="preserve"> and the VP of HR will continue the work that</w:t>
      </w:r>
      <w:r w:rsidR="00723EC6">
        <w:rPr>
          <w:rFonts w:cs="Arial"/>
          <w:sz w:val="24"/>
          <w:szCs w:val="24"/>
        </w:rPr>
        <w:t xml:space="preserve"> ha</w:t>
      </w:r>
      <w:r w:rsidR="00E96924">
        <w:rPr>
          <w:rFonts w:cs="Arial"/>
          <w:sz w:val="24"/>
          <w:szCs w:val="24"/>
        </w:rPr>
        <w:t xml:space="preserve">s already begun in HR and connect it to the University’s broader strategic goals. </w:t>
      </w:r>
    </w:p>
    <w:p w14:paraId="7462DA65" w14:textId="01489ECB" w:rsidR="002B02DD" w:rsidRDefault="00DF63CA" w:rsidP="00875BB1">
      <w:pPr>
        <w:rPr>
          <w:rFonts w:cs="Arial"/>
          <w:sz w:val="24"/>
          <w:szCs w:val="24"/>
        </w:rPr>
      </w:pPr>
      <w:r>
        <w:rPr>
          <w:rFonts w:cs="Arial"/>
          <w:sz w:val="24"/>
          <w:szCs w:val="24"/>
        </w:rPr>
        <w:t xml:space="preserve">The Vice President of HR </w:t>
      </w:r>
      <w:r w:rsidR="00A2378F" w:rsidRPr="00DF63CA">
        <w:rPr>
          <w:rFonts w:cs="Arial"/>
          <w:sz w:val="24"/>
          <w:szCs w:val="24"/>
        </w:rPr>
        <w:t xml:space="preserve">will serve as the seniormost HR leader within DePaul, reporting directly to </w:t>
      </w:r>
      <w:r w:rsidR="00A920E3" w:rsidRPr="00DF63CA">
        <w:rPr>
          <w:rFonts w:cs="Arial"/>
          <w:sz w:val="24"/>
          <w:szCs w:val="24"/>
        </w:rPr>
        <w:t>EVP Sherri Sidler</w:t>
      </w:r>
      <w:r w:rsidR="003E0643" w:rsidRPr="00DF63CA">
        <w:rPr>
          <w:rFonts w:cs="Arial"/>
          <w:sz w:val="24"/>
          <w:szCs w:val="24"/>
        </w:rPr>
        <w:t xml:space="preserve"> and leading the organization’s </w:t>
      </w:r>
      <w:r w:rsidR="00596DAC" w:rsidRPr="00DF63CA">
        <w:rPr>
          <w:rFonts w:cs="Arial"/>
          <w:sz w:val="24"/>
          <w:szCs w:val="24"/>
        </w:rPr>
        <w:t xml:space="preserve">30-person </w:t>
      </w:r>
      <w:r w:rsidR="003E0643" w:rsidRPr="00DF63CA">
        <w:rPr>
          <w:rFonts w:cs="Arial"/>
          <w:sz w:val="24"/>
          <w:szCs w:val="24"/>
        </w:rPr>
        <w:t>HR team.</w:t>
      </w:r>
      <w:r w:rsidR="003E0643">
        <w:rPr>
          <w:rFonts w:cs="Arial"/>
          <w:sz w:val="24"/>
          <w:szCs w:val="24"/>
        </w:rPr>
        <w:t xml:space="preserve"> </w:t>
      </w:r>
      <w:r w:rsidR="00DE1832" w:rsidRPr="00DE1832">
        <w:rPr>
          <w:rFonts w:cs="Arial"/>
          <w:sz w:val="24"/>
          <w:szCs w:val="24"/>
        </w:rPr>
        <w:t>Th</w:t>
      </w:r>
      <w:r>
        <w:rPr>
          <w:rFonts w:cs="Arial"/>
          <w:sz w:val="24"/>
          <w:szCs w:val="24"/>
        </w:rPr>
        <w:t xml:space="preserve">is leader </w:t>
      </w:r>
      <w:r w:rsidR="00DE1832" w:rsidRPr="00DE1832">
        <w:rPr>
          <w:rFonts w:cs="Arial"/>
          <w:sz w:val="24"/>
          <w:szCs w:val="24"/>
        </w:rPr>
        <w:t>is primarily responsible for providing strategic support to the university in the development, planning, directing and enabling of a highly diverse workforce to achieve the organization</w:t>
      </w:r>
      <w:r w:rsidR="00C235DB">
        <w:rPr>
          <w:rFonts w:cs="Arial"/>
          <w:sz w:val="24"/>
          <w:szCs w:val="24"/>
        </w:rPr>
        <w:t>’</w:t>
      </w:r>
      <w:r w:rsidR="00DE1832" w:rsidRPr="00DE1832">
        <w:rPr>
          <w:rFonts w:cs="Arial"/>
          <w:sz w:val="24"/>
          <w:szCs w:val="24"/>
        </w:rPr>
        <w:t xml:space="preserve">s strategic objectives and Vincentian educational mission. </w:t>
      </w:r>
      <w:r w:rsidR="00596DAC">
        <w:rPr>
          <w:rFonts w:cs="Arial"/>
          <w:sz w:val="24"/>
          <w:szCs w:val="24"/>
        </w:rPr>
        <w:t xml:space="preserve">This person will </w:t>
      </w:r>
      <w:r w:rsidR="00CD3BC2">
        <w:rPr>
          <w:rFonts w:cs="Arial"/>
          <w:sz w:val="24"/>
          <w:szCs w:val="24"/>
        </w:rPr>
        <w:t xml:space="preserve">be </w:t>
      </w:r>
      <w:r w:rsidR="00596DAC">
        <w:rPr>
          <w:rFonts w:cs="Arial"/>
          <w:sz w:val="24"/>
          <w:szCs w:val="24"/>
        </w:rPr>
        <w:t>a</w:t>
      </w:r>
      <w:r w:rsidR="00E96D22">
        <w:rPr>
          <w:rFonts w:cs="Arial"/>
          <w:sz w:val="24"/>
          <w:szCs w:val="24"/>
        </w:rPr>
        <w:t xml:space="preserve">n agile </w:t>
      </w:r>
      <w:r w:rsidR="00596DAC">
        <w:rPr>
          <w:rFonts w:cs="Arial"/>
          <w:sz w:val="24"/>
          <w:szCs w:val="24"/>
        </w:rPr>
        <w:t xml:space="preserve">change agent with the goal </w:t>
      </w:r>
      <w:r w:rsidR="00B43A6F">
        <w:rPr>
          <w:rFonts w:cs="Arial"/>
          <w:sz w:val="24"/>
          <w:szCs w:val="24"/>
        </w:rPr>
        <w:t xml:space="preserve">of evolving HR to be more </w:t>
      </w:r>
      <w:r w:rsidR="00E96D22">
        <w:rPr>
          <w:rFonts w:cs="Arial"/>
          <w:sz w:val="24"/>
          <w:szCs w:val="24"/>
        </w:rPr>
        <w:t xml:space="preserve">innovative, </w:t>
      </w:r>
      <w:r w:rsidR="00B43A6F">
        <w:rPr>
          <w:rFonts w:cs="Arial"/>
          <w:sz w:val="24"/>
          <w:szCs w:val="24"/>
        </w:rPr>
        <w:t xml:space="preserve">solution-oriented and consultative. </w:t>
      </w:r>
      <w:r w:rsidR="00DE1832" w:rsidRPr="00DE1832">
        <w:rPr>
          <w:rFonts w:cs="Arial"/>
          <w:sz w:val="24"/>
          <w:szCs w:val="24"/>
        </w:rPr>
        <w:t xml:space="preserve">This position is responsible for sourcing and identifying internal and external talent, the administration of compensation and benefits, leadership development, performance management and organizational development. </w:t>
      </w:r>
    </w:p>
    <w:p w14:paraId="081D9F1D" w14:textId="05FCEDD4" w:rsidR="00875BB1" w:rsidRDefault="009377A8" w:rsidP="00BF7F67">
      <w:pPr>
        <w:rPr>
          <w:rFonts w:cs="Arial"/>
          <w:sz w:val="24"/>
          <w:szCs w:val="24"/>
        </w:rPr>
      </w:pPr>
      <w:r>
        <w:rPr>
          <w:rFonts w:cs="Arial"/>
          <w:sz w:val="24"/>
          <w:szCs w:val="24"/>
        </w:rPr>
        <w:t xml:space="preserve">Stepping into the role, you will work to </w:t>
      </w:r>
      <w:r w:rsidR="00B43A6F">
        <w:rPr>
          <w:rFonts w:cs="Arial"/>
          <w:sz w:val="24"/>
          <w:szCs w:val="24"/>
        </w:rPr>
        <w:t>continue improving the internal brand of the HR function by helping make it more contemporary</w:t>
      </w:r>
      <w:r w:rsidR="00596DAC">
        <w:rPr>
          <w:rFonts w:cs="Arial"/>
          <w:sz w:val="24"/>
          <w:szCs w:val="24"/>
        </w:rPr>
        <w:t>, innovative</w:t>
      </w:r>
      <w:r w:rsidR="00BC63A2">
        <w:rPr>
          <w:rFonts w:cs="Arial"/>
          <w:sz w:val="24"/>
          <w:szCs w:val="24"/>
        </w:rPr>
        <w:t xml:space="preserve"> and</w:t>
      </w:r>
      <w:r w:rsidR="009646F9">
        <w:rPr>
          <w:rFonts w:cs="Arial"/>
          <w:sz w:val="24"/>
          <w:szCs w:val="24"/>
        </w:rPr>
        <w:t xml:space="preserve"> efficient. </w:t>
      </w:r>
      <w:r w:rsidR="00C22264">
        <w:rPr>
          <w:rFonts w:cs="Arial"/>
          <w:sz w:val="24"/>
          <w:szCs w:val="24"/>
        </w:rPr>
        <w:t xml:space="preserve">You will connect </w:t>
      </w:r>
      <w:r w:rsidR="007F2524">
        <w:rPr>
          <w:rFonts w:cs="Arial"/>
          <w:sz w:val="24"/>
          <w:szCs w:val="24"/>
        </w:rPr>
        <w:t>the elevated</w:t>
      </w:r>
      <w:r w:rsidR="00C22264">
        <w:rPr>
          <w:rFonts w:cs="Arial"/>
          <w:sz w:val="24"/>
          <w:szCs w:val="24"/>
        </w:rPr>
        <w:t xml:space="preserve"> HR function to the rest of the University and its mission, </w:t>
      </w:r>
      <w:r w:rsidR="00DE1832" w:rsidRPr="00DE1832">
        <w:rPr>
          <w:rFonts w:cs="Arial"/>
          <w:sz w:val="24"/>
          <w:szCs w:val="24"/>
        </w:rPr>
        <w:t>enhanc</w:t>
      </w:r>
      <w:r w:rsidR="00C22264">
        <w:rPr>
          <w:rFonts w:cs="Arial"/>
          <w:sz w:val="24"/>
          <w:szCs w:val="24"/>
        </w:rPr>
        <w:t>ing</w:t>
      </w:r>
      <w:r w:rsidR="00DE1832" w:rsidRPr="00DE1832">
        <w:rPr>
          <w:rFonts w:cs="Arial"/>
          <w:sz w:val="24"/>
          <w:szCs w:val="24"/>
        </w:rPr>
        <w:t xml:space="preserve"> </w:t>
      </w:r>
      <w:r w:rsidR="00C22264">
        <w:rPr>
          <w:rFonts w:cs="Arial"/>
          <w:sz w:val="24"/>
          <w:szCs w:val="24"/>
        </w:rPr>
        <w:t>DePaul’s</w:t>
      </w:r>
      <w:r w:rsidR="00DE1832" w:rsidRPr="00DE1832">
        <w:rPr>
          <w:rFonts w:cs="Arial"/>
          <w:sz w:val="24"/>
          <w:szCs w:val="24"/>
        </w:rPr>
        <w:t xml:space="preserve"> commitment to its employees and </w:t>
      </w:r>
      <w:r w:rsidR="00F97393" w:rsidRPr="00DE1832">
        <w:rPr>
          <w:rFonts w:cs="Arial"/>
          <w:sz w:val="24"/>
          <w:szCs w:val="24"/>
        </w:rPr>
        <w:t>strengthening</w:t>
      </w:r>
      <w:r w:rsidR="00DE1832" w:rsidRPr="00DE1832">
        <w:rPr>
          <w:rFonts w:cs="Arial"/>
          <w:sz w:val="24"/>
          <w:szCs w:val="24"/>
        </w:rPr>
        <w:t xml:space="preserve"> its position as an employer of choice in the marketplace. </w:t>
      </w:r>
      <w:r w:rsidR="00BF7F67">
        <w:rPr>
          <w:rFonts w:cs="Arial"/>
          <w:sz w:val="24"/>
          <w:szCs w:val="24"/>
        </w:rPr>
        <w:t xml:space="preserve">You will work closely with leaders across finance, academic affairs and information systems to establish </w:t>
      </w:r>
      <w:r w:rsidR="00DE1832" w:rsidRPr="00DE1832">
        <w:rPr>
          <w:rFonts w:cs="Arial"/>
          <w:sz w:val="24"/>
          <w:szCs w:val="24"/>
        </w:rPr>
        <w:t xml:space="preserve">integrated </w:t>
      </w:r>
      <w:r w:rsidR="00FC14ED">
        <w:rPr>
          <w:rFonts w:cs="Arial"/>
          <w:sz w:val="24"/>
          <w:szCs w:val="24"/>
        </w:rPr>
        <w:t>HR</w:t>
      </w:r>
      <w:r w:rsidR="00DE1832" w:rsidRPr="00DE1832">
        <w:rPr>
          <w:rFonts w:cs="Arial"/>
          <w:sz w:val="24"/>
          <w:szCs w:val="24"/>
        </w:rPr>
        <w:t xml:space="preserve"> data systems</w:t>
      </w:r>
      <w:r w:rsidR="00BF7F67">
        <w:rPr>
          <w:rFonts w:cs="Arial"/>
          <w:sz w:val="24"/>
          <w:szCs w:val="24"/>
        </w:rPr>
        <w:t xml:space="preserve">, creating a more </w:t>
      </w:r>
      <w:r w:rsidR="00875BB1">
        <w:rPr>
          <w:rFonts w:cs="Arial"/>
          <w:sz w:val="24"/>
          <w:szCs w:val="24"/>
        </w:rPr>
        <w:t>data-driven function and organization</w:t>
      </w:r>
      <w:r w:rsidR="00BF7F67">
        <w:rPr>
          <w:rFonts w:cs="Arial"/>
          <w:sz w:val="24"/>
          <w:szCs w:val="24"/>
        </w:rPr>
        <w:t xml:space="preserve"> that can</w:t>
      </w:r>
      <w:r w:rsidR="00875BB1">
        <w:rPr>
          <w:rFonts w:cs="Arial"/>
          <w:sz w:val="24"/>
          <w:szCs w:val="24"/>
        </w:rPr>
        <w:t xml:space="preserve"> measur</w:t>
      </w:r>
      <w:r w:rsidR="00BF7F67">
        <w:rPr>
          <w:rFonts w:cs="Arial"/>
          <w:sz w:val="24"/>
          <w:szCs w:val="24"/>
        </w:rPr>
        <w:t>e</w:t>
      </w:r>
      <w:r w:rsidR="00875BB1">
        <w:rPr>
          <w:rFonts w:cs="Arial"/>
          <w:sz w:val="24"/>
          <w:szCs w:val="24"/>
        </w:rPr>
        <w:t xml:space="preserve"> improvements</w:t>
      </w:r>
      <w:r w:rsidR="00BF7F67">
        <w:rPr>
          <w:rFonts w:cs="Arial"/>
          <w:sz w:val="24"/>
          <w:szCs w:val="24"/>
        </w:rPr>
        <w:t xml:space="preserve">, connect data across functions </w:t>
      </w:r>
      <w:r w:rsidR="006940A7" w:rsidRPr="006940A7">
        <w:rPr>
          <w:rFonts w:cs="Arial"/>
          <w:sz w:val="24"/>
          <w:szCs w:val="24"/>
        </w:rPr>
        <w:t>and create business intelligence related to human capital</w:t>
      </w:r>
      <w:r w:rsidR="00014D7D">
        <w:rPr>
          <w:rFonts w:cs="Arial"/>
          <w:sz w:val="24"/>
          <w:szCs w:val="24"/>
        </w:rPr>
        <w:t xml:space="preserve">. </w:t>
      </w:r>
    </w:p>
    <w:p w14:paraId="31E1A91A" w14:textId="580BEE02" w:rsidR="00B43A6F" w:rsidRDefault="0047504E" w:rsidP="00875BB1">
      <w:pPr>
        <w:rPr>
          <w:rFonts w:cs="Arial"/>
          <w:sz w:val="24"/>
          <w:szCs w:val="24"/>
        </w:rPr>
      </w:pPr>
      <w:r>
        <w:rPr>
          <w:rFonts w:cs="Arial"/>
          <w:sz w:val="24"/>
          <w:szCs w:val="24"/>
        </w:rPr>
        <w:t xml:space="preserve">The ideal candidate will have </w:t>
      </w:r>
      <w:r w:rsidR="00596DAC">
        <w:rPr>
          <w:rFonts w:cs="Arial"/>
          <w:sz w:val="24"/>
          <w:szCs w:val="24"/>
        </w:rPr>
        <w:t xml:space="preserve">experience working </w:t>
      </w:r>
      <w:r w:rsidR="00A97B13">
        <w:rPr>
          <w:rFonts w:cs="Arial"/>
          <w:sz w:val="24"/>
          <w:szCs w:val="24"/>
        </w:rPr>
        <w:t>with</w:t>
      </w:r>
      <w:r w:rsidR="00596DAC">
        <w:rPr>
          <w:rFonts w:cs="Arial"/>
          <w:sz w:val="24"/>
          <w:szCs w:val="24"/>
        </w:rPr>
        <w:t xml:space="preserve">in </w:t>
      </w:r>
      <w:r w:rsidR="00A97B13">
        <w:rPr>
          <w:rFonts w:cs="Arial"/>
          <w:sz w:val="24"/>
          <w:szCs w:val="24"/>
        </w:rPr>
        <w:t>flat organizational structures</w:t>
      </w:r>
      <w:r w:rsidR="00C235DB">
        <w:rPr>
          <w:rFonts w:cs="Arial"/>
          <w:sz w:val="24"/>
          <w:szCs w:val="24"/>
        </w:rPr>
        <w:t xml:space="preserve"> and possess the </w:t>
      </w:r>
      <w:r>
        <w:rPr>
          <w:rFonts w:cs="Arial"/>
          <w:sz w:val="24"/>
          <w:szCs w:val="24"/>
        </w:rPr>
        <w:t>depth of technical competency required to drive continuous improvement</w:t>
      </w:r>
      <w:r w:rsidR="00A97B13">
        <w:rPr>
          <w:rFonts w:cs="Arial"/>
          <w:sz w:val="24"/>
          <w:szCs w:val="24"/>
        </w:rPr>
        <w:t xml:space="preserve"> across the HR function. In addition, this leader should possess</w:t>
      </w:r>
      <w:r>
        <w:rPr>
          <w:rFonts w:cs="Arial"/>
          <w:sz w:val="24"/>
          <w:szCs w:val="24"/>
        </w:rPr>
        <w:t xml:space="preserve"> a high EQ and </w:t>
      </w:r>
      <w:r w:rsidR="00C235DB">
        <w:rPr>
          <w:rFonts w:cs="Arial"/>
          <w:sz w:val="24"/>
          <w:szCs w:val="24"/>
        </w:rPr>
        <w:t xml:space="preserve">the </w:t>
      </w:r>
      <w:r>
        <w:rPr>
          <w:rFonts w:cs="Arial"/>
          <w:sz w:val="24"/>
          <w:szCs w:val="24"/>
        </w:rPr>
        <w:t xml:space="preserve">ability to get things done in a complex environment. </w:t>
      </w:r>
      <w:r w:rsidR="00596DAC">
        <w:rPr>
          <w:rFonts w:cs="Arial"/>
          <w:sz w:val="24"/>
          <w:szCs w:val="24"/>
        </w:rPr>
        <w:t xml:space="preserve">As a humble leader with a strong spirit of service, this leader will be a true change agent and problem-solver. </w:t>
      </w:r>
      <w:r w:rsidR="00373638">
        <w:rPr>
          <w:rFonts w:cs="Arial"/>
          <w:sz w:val="24"/>
          <w:szCs w:val="24"/>
        </w:rPr>
        <w:t xml:space="preserve">You should be a data-oriented leader who can utilize systems to shape a metrics-driven function and organization, as well as </w:t>
      </w:r>
      <w:r w:rsidR="00163975">
        <w:rPr>
          <w:rFonts w:cs="Arial"/>
          <w:sz w:val="24"/>
          <w:szCs w:val="24"/>
        </w:rPr>
        <w:t xml:space="preserve">a credible expert who can serve as an advisor to organizational leaders. </w:t>
      </w:r>
      <w:r w:rsidR="00596DAC">
        <w:rPr>
          <w:rFonts w:cs="Arial"/>
          <w:sz w:val="24"/>
          <w:szCs w:val="24"/>
        </w:rPr>
        <w:t>The ideal candidate will also</w:t>
      </w:r>
      <w:r w:rsidR="00B43A6F">
        <w:rPr>
          <w:rFonts w:cs="Arial"/>
          <w:sz w:val="24"/>
          <w:szCs w:val="24"/>
        </w:rPr>
        <w:t xml:space="preserve"> be comfortable working in a shared governance model and lead by proactive involvement to better understand the needs of the University. </w:t>
      </w:r>
    </w:p>
    <w:p w14:paraId="06CCA33E" w14:textId="30CEA7A7" w:rsidR="00E96924" w:rsidRDefault="003E5E9F" w:rsidP="00723EC6">
      <w:pPr>
        <w:ind w:firstLine="720"/>
        <w:rPr>
          <w:rFonts w:eastAsia="Times New Roman" w:cstheme="minorHAnsi"/>
          <w:b/>
          <w:sz w:val="24"/>
          <w:szCs w:val="24"/>
        </w:rPr>
      </w:pPr>
      <w:r w:rsidRPr="008A081F">
        <w:rPr>
          <w:rFonts w:cs="Calibri"/>
          <w:b/>
          <w:sz w:val="24"/>
          <w:szCs w:val="24"/>
        </w:rPr>
        <w:t>Position Location:</w:t>
      </w:r>
      <w:r w:rsidR="00064BA2">
        <w:rPr>
          <w:rFonts w:cs="Calibri"/>
          <w:sz w:val="24"/>
          <w:szCs w:val="24"/>
        </w:rPr>
        <w:t xml:space="preserve"> </w:t>
      </w:r>
      <w:r w:rsidR="00B4771D">
        <w:rPr>
          <w:rFonts w:cs="Calibri"/>
          <w:sz w:val="24"/>
          <w:szCs w:val="24"/>
        </w:rPr>
        <w:t>Chicago, IL</w:t>
      </w:r>
    </w:p>
    <w:p w14:paraId="6C21761C" w14:textId="77777777" w:rsidR="00C235DB" w:rsidRDefault="00C235DB">
      <w:pPr>
        <w:spacing w:after="0" w:line="240" w:lineRule="auto"/>
        <w:rPr>
          <w:rFonts w:eastAsia="Times New Roman" w:cstheme="minorHAnsi"/>
          <w:b/>
          <w:sz w:val="24"/>
          <w:szCs w:val="24"/>
        </w:rPr>
      </w:pPr>
      <w:r>
        <w:rPr>
          <w:rFonts w:eastAsia="Times New Roman" w:cstheme="minorHAnsi"/>
          <w:b/>
          <w:sz w:val="24"/>
          <w:szCs w:val="24"/>
        </w:rPr>
        <w:br w:type="page"/>
      </w:r>
    </w:p>
    <w:p w14:paraId="02B93572" w14:textId="1832B39E" w:rsidR="003E5E9F" w:rsidRDefault="003E5E9F" w:rsidP="003E5E9F">
      <w:pPr>
        <w:rPr>
          <w:rFonts w:eastAsia="Times New Roman" w:cstheme="minorHAnsi"/>
          <w:b/>
          <w:sz w:val="24"/>
          <w:szCs w:val="24"/>
        </w:rPr>
      </w:pPr>
      <w:r w:rsidRPr="00837A13">
        <w:rPr>
          <w:rFonts w:eastAsia="Times New Roman" w:cstheme="minorHAnsi"/>
          <w:b/>
          <w:sz w:val="24"/>
          <w:szCs w:val="24"/>
        </w:rPr>
        <w:lastRenderedPageBreak/>
        <w:t>Key Accountabilities</w:t>
      </w:r>
    </w:p>
    <w:p w14:paraId="707A9BDB" w14:textId="3A04C0BC" w:rsidR="00A839D4" w:rsidRDefault="002B1018" w:rsidP="00DE693E">
      <w:pPr>
        <w:pStyle w:val="ListParagraph"/>
        <w:numPr>
          <w:ilvl w:val="0"/>
          <w:numId w:val="9"/>
        </w:numPr>
        <w:spacing w:line="276" w:lineRule="auto"/>
        <w:rPr>
          <w:rFonts w:ascii="Calibri" w:eastAsia="Calibri" w:hAnsi="Calibri" w:cs="Times New Roman"/>
          <w:bCs/>
          <w:sz w:val="24"/>
          <w:szCs w:val="24"/>
        </w:rPr>
      </w:pPr>
      <w:r w:rsidRPr="002B1018">
        <w:rPr>
          <w:rFonts w:ascii="Calibri" w:eastAsia="Calibri" w:hAnsi="Calibri" w:cs="Times New Roman"/>
          <w:bCs/>
          <w:sz w:val="24"/>
          <w:szCs w:val="24"/>
        </w:rPr>
        <w:t xml:space="preserve">Develop </w:t>
      </w:r>
      <w:r w:rsidR="00B43A6F">
        <w:rPr>
          <w:rFonts w:ascii="Calibri" w:eastAsia="Calibri" w:hAnsi="Calibri" w:cs="Times New Roman"/>
          <w:bCs/>
          <w:sz w:val="24"/>
          <w:szCs w:val="24"/>
        </w:rPr>
        <w:t>and drive</w:t>
      </w:r>
      <w:r w:rsidRPr="002B1018">
        <w:rPr>
          <w:rFonts w:ascii="Calibri" w:eastAsia="Calibri" w:hAnsi="Calibri" w:cs="Times New Roman"/>
          <w:bCs/>
          <w:sz w:val="24"/>
          <w:szCs w:val="24"/>
        </w:rPr>
        <w:t xml:space="preserve"> </w:t>
      </w:r>
      <w:r w:rsidR="005F0593">
        <w:rPr>
          <w:rFonts w:ascii="Calibri" w:eastAsia="Calibri" w:hAnsi="Calibri" w:cs="Times New Roman"/>
          <w:bCs/>
          <w:sz w:val="24"/>
          <w:szCs w:val="24"/>
        </w:rPr>
        <w:t>HR</w:t>
      </w:r>
      <w:r w:rsidRPr="002B1018">
        <w:rPr>
          <w:rFonts w:ascii="Calibri" w:eastAsia="Calibri" w:hAnsi="Calibri" w:cs="Times New Roman"/>
          <w:bCs/>
          <w:sz w:val="24"/>
          <w:szCs w:val="24"/>
        </w:rPr>
        <w:t xml:space="preserve"> initiatives and programs that support </w:t>
      </w:r>
      <w:r w:rsidR="00A839D4">
        <w:rPr>
          <w:rFonts w:ascii="Calibri" w:eastAsia="Calibri" w:hAnsi="Calibri" w:cs="Times New Roman"/>
          <w:bCs/>
          <w:sz w:val="24"/>
          <w:szCs w:val="24"/>
        </w:rPr>
        <w:t>an</w:t>
      </w:r>
      <w:r w:rsidRPr="002B1018">
        <w:rPr>
          <w:rFonts w:ascii="Calibri" w:eastAsia="Calibri" w:hAnsi="Calibri" w:cs="Times New Roman"/>
          <w:bCs/>
          <w:sz w:val="24"/>
          <w:szCs w:val="24"/>
        </w:rPr>
        <w:t xml:space="preserve"> effective and efficient hybrid work environment that furthers the organization</w:t>
      </w:r>
      <w:r w:rsidR="005F0593">
        <w:rPr>
          <w:rFonts w:ascii="Calibri" w:eastAsia="Calibri" w:hAnsi="Calibri" w:cs="Times New Roman"/>
          <w:bCs/>
          <w:sz w:val="24"/>
          <w:szCs w:val="24"/>
        </w:rPr>
        <w:t>’</w:t>
      </w:r>
      <w:r w:rsidRPr="002B1018">
        <w:rPr>
          <w:rFonts w:ascii="Calibri" w:eastAsia="Calibri" w:hAnsi="Calibri" w:cs="Times New Roman"/>
          <w:bCs/>
          <w:sz w:val="24"/>
          <w:szCs w:val="24"/>
        </w:rPr>
        <w:t>s mission, values and strategic objectives.</w:t>
      </w:r>
      <w:r>
        <w:rPr>
          <w:rFonts w:ascii="Calibri" w:eastAsia="Calibri" w:hAnsi="Calibri" w:cs="Times New Roman"/>
          <w:bCs/>
          <w:sz w:val="24"/>
          <w:szCs w:val="24"/>
        </w:rPr>
        <w:t xml:space="preserve"> </w:t>
      </w:r>
    </w:p>
    <w:p w14:paraId="02F3875E" w14:textId="6D39715D" w:rsidR="00C147DC" w:rsidRPr="00A839D4" w:rsidRDefault="00C147DC" w:rsidP="00C147DC">
      <w:pPr>
        <w:pStyle w:val="ListParagraph"/>
        <w:numPr>
          <w:ilvl w:val="0"/>
          <w:numId w:val="9"/>
        </w:numPr>
        <w:spacing w:line="276" w:lineRule="auto"/>
        <w:rPr>
          <w:rFonts w:ascii="Calibri" w:eastAsia="Calibri" w:hAnsi="Calibri" w:cs="Times New Roman"/>
          <w:b/>
          <w:sz w:val="24"/>
          <w:szCs w:val="24"/>
        </w:rPr>
      </w:pPr>
      <w:r>
        <w:rPr>
          <w:rFonts w:ascii="Calibri" w:eastAsia="Calibri" w:hAnsi="Calibri" w:cs="Times New Roman"/>
          <w:bCs/>
          <w:sz w:val="24"/>
          <w:szCs w:val="24"/>
        </w:rPr>
        <w:t xml:space="preserve">Utilize effective internal communications and other tools to better connect HR with the rest of the organization and improve the internal brand of the HR function. </w:t>
      </w:r>
    </w:p>
    <w:p w14:paraId="3CB3B13D" w14:textId="5CB80864" w:rsidR="000778EF" w:rsidRPr="00C147DC" w:rsidRDefault="00C147DC" w:rsidP="00C147DC">
      <w:pPr>
        <w:pStyle w:val="ListParagraph"/>
        <w:numPr>
          <w:ilvl w:val="0"/>
          <w:numId w:val="9"/>
        </w:numPr>
        <w:spacing w:line="276" w:lineRule="auto"/>
        <w:rPr>
          <w:rFonts w:ascii="Calibri" w:eastAsia="Calibri" w:hAnsi="Calibri" w:cs="Times New Roman"/>
          <w:bCs/>
          <w:sz w:val="24"/>
          <w:szCs w:val="24"/>
        </w:rPr>
      </w:pPr>
      <w:r>
        <w:rPr>
          <w:bCs/>
          <w:sz w:val="24"/>
          <w:szCs w:val="24"/>
        </w:rPr>
        <w:t xml:space="preserve">Enable a </w:t>
      </w:r>
      <w:r w:rsidR="0042735A" w:rsidRPr="00C147DC">
        <w:rPr>
          <w:bCs/>
          <w:sz w:val="24"/>
          <w:szCs w:val="24"/>
        </w:rPr>
        <w:t>data</w:t>
      </w:r>
      <w:r>
        <w:rPr>
          <w:bCs/>
          <w:sz w:val="24"/>
          <w:szCs w:val="24"/>
        </w:rPr>
        <w:t>-</w:t>
      </w:r>
      <w:r w:rsidR="0042735A" w:rsidRPr="00C147DC">
        <w:rPr>
          <w:bCs/>
          <w:sz w:val="24"/>
          <w:szCs w:val="24"/>
        </w:rPr>
        <w:t xml:space="preserve">driven human capital </w:t>
      </w:r>
      <w:r>
        <w:rPr>
          <w:bCs/>
          <w:sz w:val="24"/>
          <w:szCs w:val="24"/>
        </w:rPr>
        <w:t>approach</w:t>
      </w:r>
      <w:r w:rsidR="0042735A" w:rsidRPr="00C147DC">
        <w:rPr>
          <w:bCs/>
          <w:sz w:val="24"/>
          <w:szCs w:val="24"/>
        </w:rPr>
        <w:t xml:space="preserve"> for the organization</w:t>
      </w:r>
      <w:r w:rsidR="005F0593">
        <w:rPr>
          <w:bCs/>
          <w:sz w:val="24"/>
          <w:szCs w:val="24"/>
        </w:rPr>
        <w:t xml:space="preserve"> by unifying</w:t>
      </w:r>
      <w:r w:rsidR="00C06C9D" w:rsidRPr="00C147DC">
        <w:rPr>
          <w:bCs/>
          <w:sz w:val="24"/>
          <w:szCs w:val="24"/>
        </w:rPr>
        <w:t xml:space="preserve"> and streamlin</w:t>
      </w:r>
      <w:r w:rsidR="005F0593">
        <w:rPr>
          <w:bCs/>
          <w:sz w:val="24"/>
          <w:szCs w:val="24"/>
        </w:rPr>
        <w:t xml:space="preserve">ing </w:t>
      </w:r>
      <w:r w:rsidR="00AF1D6E" w:rsidRPr="00C147DC">
        <w:rPr>
          <w:bCs/>
          <w:sz w:val="24"/>
          <w:szCs w:val="24"/>
        </w:rPr>
        <w:t xml:space="preserve">existing </w:t>
      </w:r>
      <w:r w:rsidR="00875BB1" w:rsidRPr="00C147DC">
        <w:rPr>
          <w:sz w:val="24"/>
          <w:szCs w:val="24"/>
        </w:rPr>
        <w:t>data</w:t>
      </w:r>
      <w:r w:rsidR="0042735A" w:rsidRPr="00C147DC">
        <w:rPr>
          <w:sz w:val="24"/>
          <w:szCs w:val="24"/>
        </w:rPr>
        <w:t xml:space="preserve"> and systems</w:t>
      </w:r>
      <w:r w:rsidR="00875BB1" w:rsidRPr="00C147DC">
        <w:rPr>
          <w:sz w:val="24"/>
          <w:szCs w:val="24"/>
        </w:rPr>
        <w:t xml:space="preserve"> to </w:t>
      </w:r>
      <w:r w:rsidR="005F0593">
        <w:rPr>
          <w:sz w:val="24"/>
          <w:szCs w:val="24"/>
        </w:rPr>
        <w:t xml:space="preserve">effectively </w:t>
      </w:r>
      <w:r w:rsidR="00E35EF9" w:rsidRPr="00C147DC">
        <w:rPr>
          <w:sz w:val="24"/>
          <w:szCs w:val="24"/>
        </w:rPr>
        <w:t>measure and tell the story of performance across the HR function and broader organization</w:t>
      </w:r>
      <w:r w:rsidR="00CF60F4" w:rsidRPr="00C147DC">
        <w:rPr>
          <w:sz w:val="24"/>
          <w:szCs w:val="24"/>
        </w:rPr>
        <w:t xml:space="preserve">. </w:t>
      </w:r>
    </w:p>
    <w:p w14:paraId="0619592C" w14:textId="5A291274" w:rsidR="00C50242" w:rsidRPr="000F47A0" w:rsidRDefault="00C50242" w:rsidP="00DE693E">
      <w:pPr>
        <w:numPr>
          <w:ilvl w:val="0"/>
          <w:numId w:val="9"/>
        </w:numPr>
        <w:spacing w:after="0"/>
        <w:rPr>
          <w:bCs/>
          <w:sz w:val="24"/>
          <w:szCs w:val="24"/>
        </w:rPr>
      </w:pPr>
      <w:r w:rsidRPr="000F47A0">
        <w:rPr>
          <w:bCs/>
          <w:sz w:val="24"/>
          <w:szCs w:val="24"/>
        </w:rPr>
        <w:t xml:space="preserve">Create HR strategies to develop and retain a highly motivated, diverse and effective workforce based on the </w:t>
      </w:r>
      <w:r w:rsidR="005F0593">
        <w:rPr>
          <w:bCs/>
          <w:sz w:val="24"/>
          <w:szCs w:val="24"/>
        </w:rPr>
        <w:t xml:space="preserve">organization’s </w:t>
      </w:r>
      <w:r w:rsidRPr="000F47A0">
        <w:rPr>
          <w:bCs/>
          <w:sz w:val="24"/>
          <w:szCs w:val="24"/>
        </w:rPr>
        <w:t>strategic requirements.</w:t>
      </w:r>
    </w:p>
    <w:p w14:paraId="7A8BEE4C" w14:textId="77777777" w:rsidR="005F0593" w:rsidRDefault="00C50242" w:rsidP="00DE693E">
      <w:pPr>
        <w:numPr>
          <w:ilvl w:val="0"/>
          <w:numId w:val="9"/>
        </w:numPr>
        <w:spacing w:after="0"/>
        <w:rPr>
          <w:bCs/>
          <w:sz w:val="24"/>
          <w:szCs w:val="24"/>
        </w:rPr>
      </w:pPr>
      <w:r w:rsidRPr="000F47A0">
        <w:rPr>
          <w:bCs/>
          <w:sz w:val="24"/>
          <w:szCs w:val="24"/>
        </w:rPr>
        <w:t xml:space="preserve">Ensure workplace conditions and quality management that support employee satisfaction and </w:t>
      </w:r>
      <w:r w:rsidR="00F97393" w:rsidRPr="000F47A0">
        <w:rPr>
          <w:bCs/>
          <w:sz w:val="24"/>
          <w:szCs w:val="24"/>
        </w:rPr>
        <w:t>enhance</w:t>
      </w:r>
      <w:r w:rsidRPr="000F47A0">
        <w:rPr>
          <w:bCs/>
          <w:sz w:val="24"/>
          <w:szCs w:val="24"/>
        </w:rPr>
        <w:t xml:space="preserve"> workplace productivity.</w:t>
      </w:r>
      <w:r>
        <w:rPr>
          <w:bCs/>
          <w:sz w:val="24"/>
          <w:szCs w:val="24"/>
        </w:rPr>
        <w:t xml:space="preserve"> </w:t>
      </w:r>
    </w:p>
    <w:p w14:paraId="157EA628" w14:textId="1DF55EC4" w:rsidR="00C50242" w:rsidRPr="000F47A0" w:rsidRDefault="00C50242" w:rsidP="00DE693E">
      <w:pPr>
        <w:numPr>
          <w:ilvl w:val="0"/>
          <w:numId w:val="9"/>
        </w:numPr>
        <w:spacing w:after="0"/>
        <w:rPr>
          <w:bCs/>
          <w:sz w:val="24"/>
          <w:szCs w:val="24"/>
        </w:rPr>
      </w:pPr>
      <w:r>
        <w:rPr>
          <w:bCs/>
          <w:sz w:val="24"/>
          <w:szCs w:val="24"/>
        </w:rPr>
        <w:t xml:space="preserve">Continue to elevate DePaul as an employer of choice, boosting retention and reducing turnover. </w:t>
      </w:r>
    </w:p>
    <w:p w14:paraId="70C4B913" w14:textId="0EF40490" w:rsidR="00C50242" w:rsidRPr="000F47A0" w:rsidRDefault="00C50242" w:rsidP="00DE693E">
      <w:pPr>
        <w:numPr>
          <w:ilvl w:val="0"/>
          <w:numId w:val="9"/>
        </w:numPr>
        <w:spacing w:after="0"/>
        <w:rPr>
          <w:bCs/>
          <w:sz w:val="24"/>
          <w:szCs w:val="24"/>
        </w:rPr>
      </w:pPr>
      <w:r w:rsidRPr="000F47A0">
        <w:rPr>
          <w:bCs/>
          <w:sz w:val="24"/>
          <w:szCs w:val="24"/>
        </w:rPr>
        <w:t>Administer the compensation and benefits function in collaboration with the Finance Department.</w:t>
      </w:r>
    </w:p>
    <w:p w14:paraId="45FD0736" w14:textId="28390F63" w:rsidR="00C50242" w:rsidRPr="000F47A0" w:rsidRDefault="005E41BC" w:rsidP="00DE693E">
      <w:pPr>
        <w:numPr>
          <w:ilvl w:val="0"/>
          <w:numId w:val="9"/>
        </w:numPr>
        <w:spacing w:after="0"/>
        <w:rPr>
          <w:bCs/>
          <w:sz w:val="24"/>
          <w:szCs w:val="24"/>
        </w:rPr>
      </w:pPr>
      <w:r>
        <w:rPr>
          <w:bCs/>
          <w:sz w:val="24"/>
          <w:szCs w:val="24"/>
        </w:rPr>
        <w:t>Source, identify and select</w:t>
      </w:r>
      <w:r w:rsidR="00C50242" w:rsidRPr="000F47A0">
        <w:rPr>
          <w:bCs/>
          <w:sz w:val="24"/>
          <w:szCs w:val="24"/>
        </w:rPr>
        <w:t xml:space="preserve"> the </w:t>
      </w:r>
      <w:r>
        <w:rPr>
          <w:bCs/>
          <w:sz w:val="24"/>
          <w:szCs w:val="24"/>
        </w:rPr>
        <w:t xml:space="preserve">most </w:t>
      </w:r>
      <w:r w:rsidR="00C50242" w:rsidRPr="000F47A0">
        <w:rPr>
          <w:bCs/>
          <w:sz w:val="24"/>
          <w:szCs w:val="24"/>
        </w:rPr>
        <w:t xml:space="preserve">qualified candidates from a diverse pool of experienced candidates to support the </w:t>
      </w:r>
      <w:r>
        <w:rPr>
          <w:bCs/>
          <w:sz w:val="24"/>
          <w:szCs w:val="24"/>
        </w:rPr>
        <w:t>organization’s</w:t>
      </w:r>
      <w:r w:rsidR="00C50242" w:rsidRPr="000F47A0">
        <w:rPr>
          <w:bCs/>
          <w:sz w:val="24"/>
          <w:szCs w:val="24"/>
        </w:rPr>
        <w:t xml:space="preserve"> needs.</w:t>
      </w:r>
    </w:p>
    <w:p w14:paraId="00F944C1" w14:textId="77777777" w:rsidR="005E41BC" w:rsidRPr="00723EC6" w:rsidRDefault="00C50242" w:rsidP="00DE693E">
      <w:pPr>
        <w:numPr>
          <w:ilvl w:val="0"/>
          <w:numId w:val="9"/>
        </w:numPr>
        <w:spacing w:after="0"/>
        <w:rPr>
          <w:b/>
          <w:sz w:val="24"/>
          <w:szCs w:val="24"/>
        </w:rPr>
      </w:pPr>
      <w:r w:rsidRPr="00C50242">
        <w:rPr>
          <w:bCs/>
          <w:sz w:val="24"/>
          <w:szCs w:val="24"/>
        </w:rPr>
        <w:t xml:space="preserve">Develop integrated recruitment systems in partnership with Academic Affairs, Academic Units and the Office of Institutional Diversity &amp; Equity. </w:t>
      </w:r>
    </w:p>
    <w:p w14:paraId="701818B2" w14:textId="3D1C47BF" w:rsidR="00541CC1" w:rsidRPr="00E942AF" w:rsidRDefault="00C50242" w:rsidP="00DE693E">
      <w:pPr>
        <w:numPr>
          <w:ilvl w:val="0"/>
          <w:numId w:val="9"/>
        </w:numPr>
        <w:spacing w:after="0"/>
        <w:rPr>
          <w:b/>
          <w:sz w:val="24"/>
          <w:szCs w:val="24"/>
        </w:rPr>
      </w:pPr>
      <w:r w:rsidRPr="00C50242">
        <w:rPr>
          <w:bCs/>
          <w:sz w:val="24"/>
          <w:szCs w:val="24"/>
        </w:rPr>
        <w:t>Bridge the</w:t>
      </w:r>
      <w:r>
        <w:rPr>
          <w:bCs/>
          <w:sz w:val="24"/>
          <w:szCs w:val="24"/>
        </w:rPr>
        <w:t xml:space="preserve"> </w:t>
      </w:r>
      <w:r w:rsidR="00541CC1" w:rsidRPr="00C50242">
        <w:rPr>
          <w:rFonts w:asciiTheme="minorHAnsi" w:eastAsiaTheme="minorHAnsi" w:hAnsiTheme="minorHAnsi" w:cstheme="minorBidi"/>
          <w:sz w:val="24"/>
          <w:szCs w:val="24"/>
        </w:rPr>
        <w:t xml:space="preserve">gap between faculty hiring and staff hiring, ensuring effective usage of shared resources </w:t>
      </w:r>
      <w:r>
        <w:rPr>
          <w:rFonts w:asciiTheme="minorHAnsi" w:eastAsiaTheme="minorHAnsi" w:hAnsiTheme="minorHAnsi" w:cstheme="minorBidi"/>
          <w:sz w:val="24"/>
          <w:szCs w:val="24"/>
        </w:rPr>
        <w:t>while</w:t>
      </w:r>
      <w:r w:rsidR="00927ED3" w:rsidRPr="00C50242">
        <w:rPr>
          <w:rFonts w:asciiTheme="minorHAnsi" w:eastAsiaTheme="minorHAnsi" w:hAnsiTheme="minorHAnsi" w:cstheme="minorBidi"/>
          <w:sz w:val="24"/>
          <w:szCs w:val="24"/>
        </w:rPr>
        <w:t xml:space="preserve"> modernizing processes</w:t>
      </w:r>
      <w:r>
        <w:rPr>
          <w:rFonts w:asciiTheme="minorHAnsi" w:eastAsiaTheme="minorHAnsi" w:hAnsiTheme="minorHAnsi" w:cstheme="minorBidi"/>
          <w:sz w:val="24"/>
          <w:szCs w:val="24"/>
        </w:rPr>
        <w:t xml:space="preserve">. </w:t>
      </w:r>
    </w:p>
    <w:p w14:paraId="135621BA" w14:textId="21B3E58D" w:rsidR="00E942AF" w:rsidRPr="000F47A0" w:rsidRDefault="00E942AF" w:rsidP="00DE693E">
      <w:pPr>
        <w:numPr>
          <w:ilvl w:val="0"/>
          <w:numId w:val="9"/>
        </w:numPr>
        <w:spacing w:after="0"/>
        <w:rPr>
          <w:bCs/>
          <w:sz w:val="24"/>
          <w:szCs w:val="24"/>
        </w:rPr>
      </w:pPr>
      <w:r w:rsidRPr="000F47A0">
        <w:rPr>
          <w:bCs/>
          <w:sz w:val="24"/>
          <w:szCs w:val="24"/>
        </w:rPr>
        <w:t>Lead HR planning activities</w:t>
      </w:r>
      <w:r w:rsidR="005E41BC">
        <w:rPr>
          <w:bCs/>
          <w:sz w:val="24"/>
          <w:szCs w:val="24"/>
        </w:rPr>
        <w:t>,</w:t>
      </w:r>
      <w:r w:rsidRPr="000F47A0">
        <w:rPr>
          <w:bCs/>
          <w:sz w:val="24"/>
          <w:szCs w:val="24"/>
        </w:rPr>
        <w:t xml:space="preserve"> including succession planning, career planning and leadership development.</w:t>
      </w:r>
    </w:p>
    <w:p w14:paraId="6A58A686" w14:textId="1435AED9" w:rsidR="00E942AF" w:rsidRPr="000F47A0" w:rsidRDefault="00E942AF" w:rsidP="00DE693E">
      <w:pPr>
        <w:numPr>
          <w:ilvl w:val="0"/>
          <w:numId w:val="9"/>
        </w:numPr>
        <w:spacing w:after="0"/>
        <w:rPr>
          <w:bCs/>
          <w:sz w:val="24"/>
          <w:szCs w:val="24"/>
        </w:rPr>
      </w:pPr>
      <w:r w:rsidRPr="000F47A0">
        <w:rPr>
          <w:bCs/>
          <w:sz w:val="24"/>
          <w:szCs w:val="24"/>
        </w:rPr>
        <w:t xml:space="preserve">Manage </w:t>
      </w:r>
      <w:r w:rsidR="005E41BC">
        <w:rPr>
          <w:bCs/>
          <w:sz w:val="24"/>
          <w:szCs w:val="24"/>
        </w:rPr>
        <w:t>HR</w:t>
      </w:r>
      <w:r w:rsidRPr="000F47A0">
        <w:rPr>
          <w:bCs/>
          <w:sz w:val="24"/>
          <w:szCs w:val="24"/>
        </w:rPr>
        <w:t xml:space="preserve"> functions to ensure all members of the HR team remain current with compliance, federal and state laws and regulations and acceptable </w:t>
      </w:r>
      <w:r w:rsidR="005E41BC">
        <w:rPr>
          <w:bCs/>
          <w:sz w:val="24"/>
          <w:szCs w:val="24"/>
        </w:rPr>
        <w:t>HR</w:t>
      </w:r>
      <w:r w:rsidRPr="000F47A0">
        <w:rPr>
          <w:bCs/>
          <w:sz w:val="24"/>
          <w:szCs w:val="24"/>
        </w:rPr>
        <w:t xml:space="preserve"> practices.</w:t>
      </w:r>
    </w:p>
    <w:p w14:paraId="65F95E3C" w14:textId="15E384C8" w:rsidR="00E942AF" w:rsidRPr="000F47A0" w:rsidRDefault="00E942AF" w:rsidP="00DE693E">
      <w:pPr>
        <w:numPr>
          <w:ilvl w:val="0"/>
          <w:numId w:val="9"/>
        </w:numPr>
        <w:spacing w:after="0"/>
        <w:rPr>
          <w:bCs/>
          <w:sz w:val="24"/>
          <w:szCs w:val="24"/>
        </w:rPr>
      </w:pPr>
      <w:r w:rsidRPr="000F47A0">
        <w:rPr>
          <w:bCs/>
          <w:sz w:val="24"/>
          <w:szCs w:val="24"/>
        </w:rPr>
        <w:t>Lead marketing and benchmarking implementation to deliver desired enterprise-wide outcomes, measurements, integration and interaction in a collaborative approach.</w:t>
      </w:r>
    </w:p>
    <w:p w14:paraId="2AA111CB" w14:textId="3A1F02D9" w:rsidR="00E942AF" w:rsidRPr="000F47A0" w:rsidRDefault="00E942AF" w:rsidP="00DE693E">
      <w:pPr>
        <w:numPr>
          <w:ilvl w:val="0"/>
          <w:numId w:val="9"/>
        </w:numPr>
        <w:spacing w:after="0"/>
        <w:rPr>
          <w:bCs/>
          <w:sz w:val="24"/>
          <w:szCs w:val="24"/>
        </w:rPr>
      </w:pPr>
      <w:r w:rsidRPr="000F47A0">
        <w:rPr>
          <w:bCs/>
          <w:sz w:val="24"/>
          <w:szCs w:val="24"/>
        </w:rPr>
        <w:t xml:space="preserve">Partner with </w:t>
      </w:r>
      <w:r w:rsidR="005E41BC">
        <w:rPr>
          <w:bCs/>
          <w:sz w:val="24"/>
          <w:szCs w:val="24"/>
        </w:rPr>
        <w:t xml:space="preserve">the </w:t>
      </w:r>
      <w:r w:rsidRPr="000F47A0">
        <w:rPr>
          <w:bCs/>
          <w:sz w:val="24"/>
          <w:szCs w:val="24"/>
        </w:rPr>
        <w:t>Senior and Executive Leadership team to develop a human capital plan that addresses the opportunities and challenges of the future workforce requirements</w:t>
      </w:r>
      <w:r>
        <w:rPr>
          <w:bCs/>
          <w:sz w:val="24"/>
          <w:szCs w:val="24"/>
        </w:rPr>
        <w:t xml:space="preserve">. </w:t>
      </w:r>
    </w:p>
    <w:p w14:paraId="07DD3C64" w14:textId="2732FAB9" w:rsidR="00E75371" w:rsidRPr="00723EC6" w:rsidRDefault="00E942AF" w:rsidP="00723EC6">
      <w:pPr>
        <w:numPr>
          <w:ilvl w:val="0"/>
          <w:numId w:val="9"/>
        </w:numPr>
        <w:spacing w:after="0"/>
        <w:rPr>
          <w:b/>
          <w:sz w:val="24"/>
          <w:szCs w:val="24"/>
        </w:rPr>
      </w:pPr>
      <w:r>
        <w:rPr>
          <w:bCs/>
          <w:sz w:val="24"/>
          <w:szCs w:val="24"/>
        </w:rPr>
        <w:t>Present directly to the University Board of Directors on matters related to human capital</w:t>
      </w:r>
      <w:r w:rsidR="005E41BC">
        <w:rPr>
          <w:bCs/>
          <w:sz w:val="24"/>
          <w:szCs w:val="24"/>
        </w:rPr>
        <w:t xml:space="preserve"> and sit</w:t>
      </w:r>
      <w:r>
        <w:rPr>
          <w:bCs/>
          <w:sz w:val="24"/>
          <w:szCs w:val="24"/>
        </w:rPr>
        <w:t xml:space="preserve"> on the University Compensation &amp; Benefits and 403</w:t>
      </w:r>
      <w:r w:rsidR="0095716D">
        <w:rPr>
          <w:bCs/>
          <w:sz w:val="24"/>
          <w:szCs w:val="24"/>
        </w:rPr>
        <w:t>(b)</w:t>
      </w:r>
      <w:r>
        <w:rPr>
          <w:bCs/>
          <w:sz w:val="24"/>
          <w:szCs w:val="24"/>
        </w:rPr>
        <w:t xml:space="preserve"> committees. </w:t>
      </w:r>
    </w:p>
    <w:p w14:paraId="569EBAB9" w14:textId="77777777" w:rsidR="00E75371" w:rsidRDefault="00E75371" w:rsidP="003E5E9F">
      <w:pPr>
        <w:pStyle w:val="PlainText"/>
        <w:rPr>
          <w:rFonts w:ascii="Calibri" w:eastAsia="Calibri" w:hAnsi="Calibri" w:cs="Times New Roman"/>
          <w:b/>
          <w:sz w:val="24"/>
          <w:szCs w:val="24"/>
        </w:rPr>
      </w:pPr>
    </w:p>
    <w:p w14:paraId="0CF6B295" w14:textId="7D7994C2" w:rsidR="003E5E9F" w:rsidRDefault="003E5E9F" w:rsidP="003E5E9F">
      <w:pPr>
        <w:pStyle w:val="PlainText"/>
        <w:rPr>
          <w:rFonts w:ascii="Calibri" w:eastAsia="Calibri" w:hAnsi="Calibri" w:cs="Times New Roman"/>
          <w:b/>
          <w:sz w:val="24"/>
          <w:szCs w:val="24"/>
        </w:rPr>
      </w:pPr>
      <w:r w:rsidRPr="006125CC">
        <w:rPr>
          <w:rFonts w:ascii="Calibri" w:eastAsia="Calibri" w:hAnsi="Calibri" w:cs="Times New Roman"/>
          <w:b/>
          <w:sz w:val="24"/>
          <w:szCs w:val="24"/>
        </w:rPr>
        <w:t>Knowledge Base</w:t>
      </w:r>
      <w:r w:rsidR="00EB1554">
        <w:rPr>
          <w:rFonts w:ascii="Calibri" w:eastAsia="Calibri" w:hAnsi="Calibri" w:cs="Times New Roman"/>
          <w:b/>
          <w:sz w:val="24"/>
          <w:szCs w:val="24"/>
        </w:rPr>
        <w:t xml:space="preserve"> and Experience</w:t>
      </w:r>
    </w:p>
    <w:p w14:paraId="6F2DC7C8" w14:textId="77777777" w:rsidR="003E5E9F" w:rsidRPr="00A11D14" w:rsidRDefault="003E5E9F" w:rsidP="003E5E9F">
      <w:pPr>
        <w:pStyle w:val="PlainText"/>
        <w:rPr>
          <w:rFonts w:ascii="Arial" w:hAnsi="Arial" w:cs="Arial"/>
        </w:rPr>
      </w:pPr>
    </w:p>
    <w:p w14:paraId="03A64C98" w14:textId="42F61CD2" w:rsidR="00375EFF" w:rsidRPr="00A637B6" w:rsidRDefault="00682ACD" w:rsidP="00682ACD">
      <w:pPr>
        <w:numPr>
          <w:ilvl w:val="0"/>
          <w:numId w:val="9"/>
        </w:numPr>
        <w:spacing w:after="0"/>
        <w:rPr>
          <w:rFonts w:asciiTheme="minorHAnsi" w:hAnsiTheme="minorHAnsi" w:cs="Arial"/>
          <w:sz w:val="24"/>
          <w:szCs w:val="24"/>
        </w:rPr>
      </w:pPr>
      <w:r>
        <w:rPr>
          <w:rFonts w:asciiTheme="minorHAnsi" w:hAnsiTheme="minorHAnsi" w:cs="Arial"/>
          <w:sz w:val="24"/>
          <w:szCs w:val="24"/>
        </w:rPr>
        <w:t>A</w:t>
      </w:r>
      <w:r w:rsidR="005E41BC">
        <w:rPr>
          <w:rFonts w:asciiTheme="minorHAnsi" w:hAnsiTheme="minorHAnsi" w:cs="Arial"/>
          <w:sz w:val="24"/>
          <w:szCs w:val="24"/>
        </w:rPr>
        <w:t>n</w:t>
      </w:r>
      <w:r>
        <w:rPr>
          <w:rFonts w:asciiTheme="minorHAnsi" w:hAnsiTheme="minorHAnsi" w:cs="Arial"/>
          <w:sz w:val="24"/>
          <w:szCs w:val="24"/>
        </w:rPr>
        <w:t xml:space="preserve"> experienced HR professional with breadth across functions and </w:t>
      </w:r>
      <w:r w:rsidR="00CA47C1">
        <w:rPr>
          <w:rFonts w:asciiTheme="minorHAnsi" w:eastAsiaTheme="minorHAnsi" w:hAnsiTheme="minorHAnsi" w:cstheme="minorBidi"/>
          <w:sz w:val="24"/>
          <w:szCs w:val="24"/>
        </w:rPr>
        <w:t>specialized</w:t>
      </w:r>
      <w:r w:rsidR="00375EFF" w:rsidRPr="00375EFF">
        <w:rPr>
          <w:rFonts w:asciiTheme="minorHAnsi" w:hAnsiTheme="minorHAnsi" w:cs="Arial"/>
          <w:sz w:val="24"/>
          <w:szCs w:val="24"/>
        </w:rPr>
        <w:t xml:space="preserve"> knowledge in several of the following areas: compensation, employee benefits, recruitment, employee relations and information technology.</w:t>
      </w:r>
    </w:p>
    <w:p w14:paraId="5A320867" w14:textId="2030AEF0" w:rsidR="00A637B6" w:rsidRPr="00E65FE6" w:rsidRDefault="00A637B6" w:rsidP="005A204F">
      <w:pPr>
        <w:numPr>
          <w:ilvl w:val="0"/>
          <w:numId w:val="9"/>
        </w:numPr>
        <w:spacing w:after="0"/>
        <w:rPr>
          <w:rFonts w:asciiTheme="minorHAnsi" w:hAnsiTheme="minorHAnsi" w:cs="Arial"/>
          <w:sz w:val="24"/>
          <w:szCs w:val="24"/>
        </w:rPr>
      </w:pPr>
      <w:r>
        <w:rPr>
          <w:rFonts w:asciiTheme="minorHAnsi" w:eastAsiaTheme="minorHAnsi" w:hAnsiTheme="minorHAnsi" w:cstheme="minorBidi"/>
          <w:sz w:val="24"/>
          <w:szCs w:val="24"/>
        </w:rPr>
        <w:lastRenderedPageBreak/>
        <w:t>Knows what best in class, contemporary HR looks</w:t>
      </w:r>
      <w:r w:rsidR="006810AE">
        <w:rPr>
          <w:rFonts w:asciiTheme="minorHAnsi" w:eastAsiaTheme="minorHAnsi" w:hAnsiTheme="minorHAnsi" w:cstheme="minorBidi"/>
          <w:sz w:val="24"/>
          <w:szCs w:val="24"/>
        </w:rPr>
        <w:t xml:space="preserve"> like</w:t>
      </w:r>
      <w:r w:rsidR="00CA47C1">
        <w:rPr>
          <w:rFonts w:asciiTheme="minorHAnsi" w:eastAsiaTheme="minorHAnsi" w:hAnsiTheme="minorHAnsi" w:cstheme="minorBidi"/>
          <w:sz w:val="24"/>
          <w:szCs w:val="24"/>
        </w:rPr>
        <w:t xml:space="preserve"> and can </w:t>
      </w:r>
      <w:r w:rsidR="0032268E">
        <w:rPr>
          <w:rFonts w:asciiTheme="minorHAnsi" w:eastAsiaTheme="minorHAnsi" w:hAnsiTheme="minorHAnsi" w:cstheme="minorBidi"/>
          <w:sz w:val="24"/>
          <w:szCs w:val="24"/>
        </w:rPr>
        <w:t xml:space="preserve">apply that knowledge in a way that brings others into the conversation rather than shuts it down. </w:t>
      </w:r>
    </w:p>
    <w:p w14:paraId="621E52DB" w14:textId="0E3E56A8" w:rsidR="00E65FE6" w:rsidRPr="00824BD7" w:rsidRDefault="00E65FE6" w:rsidP="005A204F">
      <w:pPr>
        <w:numPr>
          <w:ilvl w:val="0"/>
          <w:numId w:val="9"/>
        </w:numPr>
        <w:spacing w:after="0"/>
        <w:rPr>
          <w:rFonts w:asciiTheme="minorHAnsi" w:hAnsiTheme="minorHAnsi" w:cs="Arial"/>
          <w:sz w:val="24"/>
          <w:szCs w:val="24"/>
        </w:rPr>
      </w:pPr>
      <w:r>
        <w:rPr>
          <w:rFonts w:asciiTheme="minorHAnsi" w:eastAsiaTheme="minorHAnsi" w:hAnsiTheme="minorHAnsi" w:cstheme="minorBidi"/>
          <w:sz w:val="24"/>
          <w:szCs w:val="24"/>
        </w:rPr>
        <w:t xml:space="preserve">Can manage </w:t>
      </w:r>
      <w:r w:rsidR="00D43E44">
        <w:rPr>
          <w:rFonts w:asciiTheme="minorHAnsi" w:eastAsiaTheme="minorHAnsi" w:hAnsiTheme="minorHAnsi" w:cstheme="minorBidi"/>
          <w:sz w:val="24"/>
          <w:szCs w:val="24"/>
        </w:rPr>
        <w:t xml:space="preserve">a </w:t>
      </w:r>
      <w:r>
        <w:rPr>
          <w:rFonts w:asciiTheme="minorHAnsi" w:eastAsiaTheme="minorHAnsi" w:hAnsiTheme="minorHAnsi" w:cstheme="minorBidi"/>
          <w:sz w:val="24"/>
          <w:szCs w:val="24"/>
        </w:rPr>
        <w:t>high level of complexity and a wide range of stakeholders</w:t>
      </w:r>
      <w:r w:rsidR="0032268E">
        <w:rPr>
          <w:rFonts w:asciiTheme="minorHAnsi" w:eastAsiaTheme="minorHAnsi" w:hAnsiTheme="minorHAnsi" w:cstheme="minorBidi"/>
          <w:sz w:val="24"/>
          <w:szCs w:val="24"/>
        </w:rPr>
        <w:t xml:space="preserve"> for a highly diverse employee population</w:t>
      </w:r>
      <w:r w:rsidR="00CA47C1">
        <w:rPr>
          <w:rFonts w:asciiTheme="minorHAnsi" w:eastAsiaTheme="minorHAnsi" w:hAnsiTheme="minorHAnsi" w:cstheme="minorBidi"/>
          <w:sz w:val="24"/>
          <w:szCs w:val="24"/>
        </w:rPr>
        <w:t>; e</w:t>
      </w:r>
      <w:r>
        <w:rPr>
          <w:rFonts w:asciiTheme="minorHAnsi" w:eastAsiaTheme="minorHAnsi" w:hAnsiTheme="minorHAnsi" w:cstheme="minorBidi"/>
          <w:sz w:val="24"/>
          <w:szCs w:val="24"/>
        </w:rPr>
        <w:t>xperience with a shared governance model</w:t>
      </w:r>
      <w:r w:rsidR="00D43E44">
        <w:rPr>
          <w:rFonts w:asciiTheme="minorHAnsi" w:eastAsiaTheme="minorHAnsi" w:hAnsiTheme="minorHAnsi" w:cstheme="minorBidi"/>
          <w:sz w:val="24"/>
          <w:szCs w:val="24"/>
        </w:rPr>
        <w:t xml:space="preserve"> is strongly preferred</w:t>
      </w:r>
      <w:r>
        <w:rPr>
          <w:rFonts w:asciiTheme="minorHAnsi" w:eastAsiaTheme="minorHAnsi" w:hAnsiTheme="minorHAnsi" w:cstheme="minorBidi"/>
          <w:sz w:val="24"/>
          <w:szCs w:val="24"/>
        </w:rPr>
        <w:t xml:space="preserve">. </w:t>
      </w:r>
    </w:p>
    <w:p w14:paraId="4B85E69A" w14:textId="67EA90AC" w:rsidR="00824BD7" w:rsidRPr="0016226A" w:rsidRDefault="001A4103" w:rsidP="005A204F">
      <w:pPr>
        <w:numPr>
          <w:ilvl w:val="0"/>
          <w:numId w:val="9"/>
        </w:numPr>
        <w:spacing w:after="0"/>
        <w:rPr>
          <w:rFonts w:asciiTheme="minorHAnsi" w:hAnsiTheme="minorHAnsi" w:cs="Arial"/>
          <w:sz w:val="24"/>
          <w:szCs w:val="24"/>
        </w:rPr>
      </w:pPr>
      <w:r>
        <w:rPr>
          <w:rFonts w:asciiTheme="minorHAnsi" w:eastAsiaTheme="minorHAnsi" w:hAnsiTheme="minorHAnsi" w:cstheme="minorBidi"/>
          <w:sz w:val="24"/>
          <w:szCs w:val="24"/>
        </w:rPr>
        <w:t>Served as an a</w:t>
      </w:r>
      <w:r w:rsidR="00824BD7">
        <w:rPr>
          <w:rFonts w:asciiTheme="minorHAnsi" w:eastAsiaTheme="minorHAnsi" w:hAnsiTheme="minorHAnsi" w:cstheme="minorBidi"/>
          <w:sz w:val="24"/>
          <w:szCs w:val="24"/>
        </w:rPr>
        <w:t>dvisor to senior leadership</w:t>
      </w:r>
      <w:r>
        <w:rPr>
          <w:rFonts w:asciiTheme="minorHAnsi" w:eastAsiaTheme="minorHAnsi" w:hAnsiTheme="minorHAnsi" w:cstheme="minorBidi"/>
          <w:sz w:val="24"/>
          <w:szCs w:val="24"/>
        </w:rPr>
        <w:t>, with d</w:t>
      </w:r>
      <w:r w:rsidR="00824BD7" w:rsidRPr="00824BD7">
        <w:rPr>
          <w:rFonts w:asciiTheme="minorHAnsi" w:eastAsiaTheme="minorHAnsi" w:hAnsiTheme="minorHAnsi" w:cstheme="minorBidi"/>
          <w:sz w:val="24"/>
          <w:szCs w:val="24"/>
        </w:rPr>
        <w:t xml:space="preserve">emonstrated expertise in presenting and evaluating proactive and competitive </w:t>
      </w:r>
      <w:r w:rsidR="00CA47C1">
        <w:rPr>
          <w:rFonts w:asciiTheme="minorHAnsi" w:eastAsiaTheme="minorHAnsi" w:hAnsiTheme="minorHAnsi" w:cstheme="minorBidi"/>
          <w:sz w:val="24"/>
          <w:szCs w:val="24"/>
        </w:rPr>
        <w:t>HR</w:t>
      </w:r>
      <w:r w:rsidR="00824BD7" w:rsidRPr="00824BD7">
        <w:rPr>
          <w:rFonts w:asciiTheme="minorHAnsi" w:eastAsiaTheme="minorHAnsi" w:hAnsiTheme="minorHAnsi" w:cstheme="minorBidi"/>
          <w:sz w:val="24"/>
          <w:szCs w:val="24"/>
        </w:rPr>
        <w:t xml:space="preserve"> practices and recommending courses of actio</w:t>
      </w:r>
      <w:r>
        <w:rPr>
          <w:rFonts w:asciiTheme="minorHAnsi" w:eastAsiaTheme="minorHAnsi" w:hAnsiTheme="minorHAnsi" w:cstheme="minorBidi"/>
          <w:sz w:val="24"/>
          <w:szCs w:val="24"/>
        </w:rPr>
        <w:t>n</w:t>
      </w:r>
      <w:r w:rsidR="00824BD7" w:rsidRPr="00824BD7">
        <w:rPr>
          <w:rFonts w:asciiTheme="minorHAnsi" w:eastAsiaTheme="minorHAnsi" w:hAnsiTheme="minorHAnsi" w:cstheme="minorBidi"/>
          <w:sz w:val="24"/>
          <w:szCs w:val="24"/>
        </w:rPr>
        <w:t>.</w:t>
      </w:r>
    </w:p>
    <w:p w14:paraId="61086AF7" w14:textId="6C468470" w:rsidR="0016226A" w:rsidRPr="00921BD8" w:rsidRDefault="0016226A" w:rsidP="005A204F">
      <w:pPr>
        <w:numPr>
          <w:ilvl w:val="0"/>
          <w:numId w:val="9"/>
        </w:numPr>
        <w:spacing w:after="0"/>
        <w:rPr>
          <w:rFonts w:asciiTheme="minorHAnsi" w:hAnsiTheme="minorHAnsi" w:cs="Arial"/>
          <w:sz w:val="24"/>
          <w:szCs w:val="24"/>
        </w:rPr>
      </w:pPr>
      <w:r w:rsidRPr="0016226A">
        <w:rPr>
          <w:rFonts w:asciiTheme="minorHAnsi" w:hAnsiTheme="minorHAnsi" w:cs="Arial"/>
          <w:sz w:val="24"/>
          <w:szCs w:val="24"/>
        </w:rPr>
        <w:t xml:space="preserve">Ability to create a communication plan to disseminate information to the </w:t>
      </w:r>
      <w:r>
        <w:rPr>
          <w:rFonts w:asciiTheme="minorHAnsi" w:hAnsiTheme="minorHAnsi" w:cs="Arial"/>
          <w:sz w:val="24"/>
          <w:szCs w:val="24"/>
        </w:rPr>
        <w:t>organization</w:t>
      </w:r>
      <w:r w:rsidRPr="0016226A">
        <w:rPr>
          <w:rFonts w:asciiTheme="minorHAnsi" w:hAnsiTheme="minorHAnsi" w:cs="Arial"/>
          <w:sz w:val="24"/>
          <w:szCs w:val="24"/>
        </w:rPr>
        <w:t xml:space="preserve"> regarding </w:t>
      </w:r>
      <w:r w:rsidR="00824BD7">
        <w:rPr>
          <w:rFonts w:asciiTheme="minorHAnsi" w:hAnsiTheme="minorHAnsi" w:cs="Arial"/>
          <w:sz w:val="24"/>
          <w:szCs w:val="24"/>
        </w:rPr>
        <w:t>HR</w:t>
      </w:r>
      <w:r w:rsidRPr="0016226A">
        <w:rPr>
          <w:rFonts w:asciiTheme="minorHAnsi" w:hAnsiTheme="minorHAnsi" w:cs="Arial"/>
          <w:sz w:val="24"/>
          <w:szCs w:val="24"/>
        </w:rPr>
        <w:t xml:space="preserve"> strategies, objectives, priorities and accountabilities.</w:t>
      </w:r>
    </w:p>
    <w:p w14:paraId="0611EAB8" w14:textId="697B52EF" w:rsidR="00921BD8" w:rsidRPr="00D61483" w:rsidRDefault="00921BD8" w:rsidP="005A204F">
      <w:pPr>
        <w:numPr>
          <w:ilvl w:val="0"/>
          <w:numId w:val="9"/>
        </w:numPr>
        <w:spacing w:after="0"/>
        <w:rPr>
          <w:rFonts w:asciiTheme="minorHAnsi" w:hAnsiTheme="minorHAnsi" w:cs="Arial"/>
          <w:sz w:val="24"/>
          <w:szCs w:val="24"/>
        </w:rPr>
      </w:pPr>
      <w:r>
        <w:rPr>
          <w:rFonts w:asciiTheme="minorHAnsi" w:eastAsiaTheme="minorHAnsi" w:hAnsiTheme="minorHAnsi" w:cstheme="minorBidi"/>
          <w:sz w:val="24"/>
          <w:szCs w:val="24"/>
        </w:rPr>
        <w:t xml:space="preserve">Familiarity with modern HR systems, especially Oracle </w:t>
      </w:r>
      <w:r w:rsidR="0056551D">
        <w:rPr>
          <w:rFonts w:asciiTheme="minorHAnsi" w:eastAsiaTheme="minorHAnsi" w:hAnsiTheme="minorHAnsi" w:cstheme="minorBidi"/>
          <w:sz w:val="24"/>
          <w:szCs w:val="24"/>
        </w:rPr>
        <w:t xml:space="preserve">Cloud. </w:t>
      </w:r>
    </w:p>
    <w:p w14:paraId="53CAE1FB" w14:textId="241C8BD9" w:rsidR="00D61483" w:rsidRPr="00622EC5" w:rsidRDefault="00D61483" w:rsidP="005A204F">
      <w:pPr>
        <w:numPr>
          <w:ilvl w:val="0"/>
          <w:numId w:val="9"/>
        </w:numPr>
        <w:spacing w:after="0"/>
        <w:rPr>
          <w:rFonts w:asciiTheme="minorHAnsi" w:hAnsiTheme="minorHAnsi" w:cs="Arial"/>
          <w:sz w:val="24"/>
          <w:szCs w:val="24"/>
        </w:rPr>
      </w:pPr>
      <w:r>
        <w:rPr>
          <w:rFonts w:asciiTheme="minorHAnsi" w:eastAsiaTheme="minorHAnsi" w:hAnsiTheme="minorHAnsi" w:cstheme="minorBidi"/>
          <w:sz w:val="24"/>
          <w:szCs w:val="24"/>
        </w:rPr>
        <w:t>Demonstrated success driving a data and metrics</w:t>
      </w:r>
      <w:r w:rsidR="0032268E">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driven approach to </w:t>
      </w:r>
      <w:r w:rsidR="00CA47C1">
        <w:rPr>
          <w:rFonts w:asciiTheme="minorHAnsi" w:eastAsiaTheme="minorHAnsi" w:hAnsiTheme="minorHAnsi" w:cstheme="minorBidi"/>
          <w:sz w:val="24"/>
          <w:szCs w:val="24"/>
        </w:rPr>
        <w:t>decision-making</w:t>
      </w:r>
      <w:r>
        <w:rPr>
          <w:rFonts w:asciiTheme="minorHAnsi" w:eastAsiaTheme="minorHAnsi" w:hAnsiTheme="minorHAnsi" w:cstheme="minorBidi"/>
          <w:sz w:val="24"/>
          <w:szCs w:val="24"/>
        </w:rPr>
        <w:t xml:space="preserve">. </w:t>
      </w:r>
    </w:p>
    <w:p w14:paraId="67E3DE5B" w14:textId="5851B231" w:rsidR="005A204F" w:rsidRPr="008E4E32" w:rsidRDefault="001A4103" w:rsidP="00A22438">
      <w:pPr>
        <w:numPr>
          <w:ilvl w:val="0"/>
          <w:numId w:val="9"/>
        </w:numPr>
        <w:spacing w:after="0"/>
        <w:rPr>
          <w:b/>
          <w:sz w:val="24"/>
          <w:szCs w:val="24"/>
        </w:rPr>
      </w:pPr>
      <w:r>
        <w:rPr>
          <w:rFonts w:asciiTheme="minorHAnsi" w:hAnsiTheme="minorHAnsi" w:cs="Arial"/>
          <w:sz w:val="24"/>
          <w:szCs w:val="24"/>
        </w:rPr>
        <w:t xml:space="preserve">Able to serve as the Chair of the Executive Compensation Committee. </w:t>
      </w:r>
    </w:p>
    <w:p w14:paraId="72F93862" w14:textId="0F9755E9" w:rsidR="008E4E32" w:rsidRPr="002D2B9A" w:rsidRDefault="008E4E32" w:rsidP="00A22438">
      <w:pPr>
        <w:numPr>
          <w:ilvl w:val="0"/>
          <w:numId w:val="9"/>
        </w:numPr>
        <w:spacing w:after="0"/>
        <w:rPr>
          <w:bCs/>
          <w:sz w:val="24"/>
          <w:szCs w:val="24"/>
        </w:rPr>
      </w:pPr>
      <w:r w:rsidRPr="002D2B9A">
        <w:rPr>
          <w:bCs/>
          <w:sz w:val="24"/>
          <w:szCs w:val="24"/>
        </w:rPr>
        <w:t xml:space="preserve">Proven background in </w:t>
      </w:r>
      <w:r w:rsidR="00CA47C1">
        <w:rPr>
          <w:bCs/>
          <w:sz w:val="24"/>
          <w:szCs w:val="24"/>
        </w:rPr>
        <w:t>fostering</w:t>
      </w:r>
      <w:r w:rsidRPr="002D2B9A">
        <w:rPr>
          <w:bCs/>
          <w:sz w:val="24"/>
          <w:szCs w:val="24"/>
        </w:rPr>
        <w:t xml:space="preserve"> change management, process improvement and business process redesign.</w:t>
      </w:r>
      <w:r w:rsidR="002D2B9A">
        <w:rPr>
          <w:bCs/>
          <w:sz w:val="24"/>
          <w:szCs w:val="24"/>
        </w:rPr>
        <w:br/>
      </w:r>
    </w:p>
    <w:p w14:paraId="2BD64764" w14:textId="155C02DC" w:rsidR="003E5E9F" w:rsidRDefault="003E5E9F" w:rsidP="003E5E9F">
      <w:pPr>
        <w:pStyle w:val="PlainText"/>
        <w:rPr>
          <w:rFonts w:ascii="Calibri" w:eastAsia="Calibri" w:hAnsi="Calibri" w:cs="Times New Roman"/>
          <w:b/>
          <w:sz w:val="24"/>
          <w:szCs w:val="24"/>
        </w:rPr>
      </w:pPr>
      <w:r>
        <w:rPr>
          <w:rFonts w:ascii="Calibri" w:eastAsia="Calibri" w:hAnsi="Calibri" w:cs="Times New Roman"/>
          <w:b/>
          <w:sz w:val="24"/>
          <w:szCs w:val="24"/>
        </w:rPr>
        <w:t xml:space="preserve">Professional </w:t>
      </w:r>
      <w:r w:rsidR="00CA31AE">
        <w:rPr>
          <w:rFonts w:ascii="Calibri" w:eastAsia="Calibri" w:hAnsi="Calibri" w:cs="Times New Roman"/>
          <w:b/>
          <w:sz w:val="24"/>
          <w:szCs w:val="24"/>
        </w:rPr>
        <w:t>and</w:t>
      </w:r>
      <w:r>
        <w:rPr>
          <w:rFonts w:ascii="Calibri" w:eastAsia="Calibri" w:hAnsi="Calibri" w:cs="Times New Roman"/>
          <w:b/>
          <w:sz w:val="24"/>
          <w:szCs w:val="24"/>
        </w:rPr>
        <w:t xml:space="preserve"> Cultural Characteristics</w:t>
      </w:r>
    </w:p>
    <w:p w14:paraId="567D843E" w14:textId="77777777" w:rsidR="003E5E9F" w:rsidRDefault="003E5E9F" w:rsidP="003E5E9F">
      <w:pPr>
        <w:pStyle w:val="PlainText"/>
        <w:rPr>
          <w:rFonts w:ascii="Calibri" w:eastAsia="Calibri" w:hAnsi="Calibri" w:cs="Times New Roman"/>
          <w:b/>
          <w:sz w:val="24"/>
          <w:szCs w:val="24"/>
        </w:rPr>
      </w:pPr>
    </w:p>
    <w:p w14:paraId="576EB871" w14:textId="7B6500A0" w:rsidR="0032268E" w:rsidRPr="0032268E" w:rsidRDefault="0032268E" w:rsidP="0032268E">
      <w:pPr>
        <w:numPr>
          <w:ilvl w:val="0"/>
          <w:numId w:val="9"/>
        </w:numPr>
        <w:spacing w:after="0"/>
        <w:rPr>
          <w:rFonts w:cs="Arial"/>
          <w:sz w:val="24"/>
          <w:szCs w:val="24"/>
        </w:rPr>
      </w:pPr>
      <w:r>
        <w:rPr>
          <w:rFonts w:cs="Arial"/>
          <w:sz w:val="24"/>
          <w:szCs w:val="24"/>
        </w:rPr>
        <w:t xml:space="preserve">A patient leader who takes the time to educate, learn and bring others along. Communicates clearly and without jargon regardless of audience or medium. </w:t>
      </w:r>
    </w:p>
    <w:p w14:paraId="4CD37128" w14:textId="0F269D56" w:rsidR="00554E3B" w:rsidRPr="00554E3B" w:rsidRDefault="00554E3B" w:rsidP="005A204F">
      <w:pPr>
        <w:numPr>
          <w:ilvl w:val="0"/>
          <w:numId w:val="9"/>
        </w:numPr>
        <w:spacing w:after="0"/>
        <w:rPr>
          <w:rFonts w:cs="Arial"/>
          <w:sz w:val="24"/>
          <w:szCs w:val="24"/>
        </w:rPr>
      </w:pPr>
      <w:r>
        <w:rPr>
          <w:rFonts w:cs="Arial"/>
          <w:sz w:val="24"/>
          <w:szCs w:val="24"/>
        </w:rPr>
        <w:t xml:space="preserve">Understanding </w:t>
      </w:r>
      <w:r w:rsidR="00B01126">
        <w:rPr>
          <w:rFonts w:cs="Arial"/>
          <w:sz w:val="24"/>
          <w:szCs w:val="24"/>
        </w:rPr>
        <w:t xml:space="preserve">of </w:t>
      </w:r>
      <w:r>
        <w:rPr>
          <w:rFonts w:cs="Arial"/>
          <w:sz w:val="24"/>
          <w:szCs w:val="24"/>
        </w:rPr>
        <w:t xml:space="preserve">and alignment with DePaul’s mission and core values. </w:t>
      </w:r>
    </w:p>
    <w:p w14:paraId="09215397" w14:textId="26296B36" w:rsidR="00E65FE6" w:rsidRPr="0045274C" w:rsidRDefault="00E65FE6" w:rsidP="005A204F">
      <w:pPr>
        <w:numPr>
          <w:ilvl w:val="0"/>
          <w:numId w:val="9"/>
        </w:numPr>
        <w:spacing w:after="0"/>
        <w:rPr>
          <w:rFonts w:cs="Arial"/>
          <w:sz w:val="24"/>
          <w:szCs w:val="24"/>
        </w:rPr>
      </w:pPr>
      <w:r>
        <w:rPr>
          <w:rFonts w:cs="Calibri"/>
          <w:iCs/>
          <w:sz w:val="24"/>
          <w:szCs w:val="24"/>
        </w:rPr>
        <w:t>Willing to roll up their sleeves and get into things</w:t>
      </w:r>
      <w:r w:rsidR="00C347A6">
        <w:rPr>
          <w:rFonts w:cs="Calibri"/>
          <w:iCs/>
          <w:sz w:val="24"/>
          <w:szCs w:val="24"/>
        </w:rPr>
        <w:t xml:space="preserve"> while still thinking strategically about continuously improving processes. </w:t>
      </w:r>
    </w:p>
    <w:p w14:paraId="6F2B59E7" w14:textId="2BDF08DA" w:rsidR="0045274C" w:rsidRPr="00252731" w:rsidRDefault="0045274C" w:rsidP="005A204F">
      <w:pPr>
        <w:numPr>
          <w:ilvl w:val="0"/>
          <w:numId w:val="9"/>
        </w:numPr>
        <w:spacing w:after="0"/>
        <w:rPr>
          <w:rFonts w:cs="Arial"/>
          <w:sz w:val="24"/>
          <w:szCs w:val="24"/>
        </w:rPr>
      </w:pPr>
      <w:r>
        <w:rPr>
          <w:rFonts w:cs="Calibri"/>
          <w:iCs/>
          <w:sz w:val="24"/>
          <w:szCs w:val="24"/>
        </w:rPr>
        <w:t xml:space="preserve">Collaborative </w:t>
      </w:r>
      <w:r w:rsidR="00906734">
        <w:rPr>
          <w:rFonts w:cs="Calibri"/>
          <w:iCs/>
          <w:sz w:val="24"/>
          <w:szCs w:val="24"/>
        </w:rPr>
        <w:t>and team oriented</w:t>
      </w:r>
      <w:r w:rsidR="00C22D55">
        <w:rPr>
          <w:rFonts w:cs="Calibri"/>
          <w:iCs/>
          <w:sz w:val="24"/>
          <w:szCs w:val="24"/>
        </w:rPr>
        <w:t>; i</w:t>
      </w:r>
      <w:r w:rsidR="006023F5">
        <w:rPr>
          <w:rFonts w:cs="Calibri"/>
          <w:iCs/>
          <w:sz w:val="24"/>
          <w:szCs w:val="24"/>
        </w:rPr>
        <w:t xml:space="preserve">nvites outside perspectives. </w:t>
      </w:r>
    </w:p>
    <w:p w14:paraId="30C91E49" w14:textId="0288BE4E" w:rsidR="00252731" w:rsidRPr="003B78AB" w:rsidRDefault="00F36B3C" w:rsidP="005A204F">
      <w:pPr>
        <w:numPr>
          <w:ilvl w:val="0"/>
          <w:numId w:val="9"/>
        </w:numPr>
        <w:spacing w:after="0"/>
        <w:rPr>
          <w:rFonts w:cs="Arial"/>
          <w:sz w:val="24"/>
          <w:szCs w:val="24"/>
        </w:rPr>
      </w:pPr>
      <w:r>
        <w:rPr>
          <w:rFonts w:cs="Calibri"/>
          <w:iCs/>
          <w:sz w:val="24"/>
          <w:szCs w:val="24"/>
        </w:rPr>
        <w:t>Operates with a high</w:t>
      </w:r>
      <w:r w:rsidR="0032268E">
        <w:rPr>
          <w:rFonts w:cs="Calibri"/>
          <w:iCs/>
          <w:sz w:val="24"/>
          <w:szCs w:val="24"/>
        </w:rPr>
        <w:t>ly proactive and engaging leadership style</w:t>
      </w:r>
      <w:r w:rsidR="00C22D55">
        <w:rPr>
          <w:rFonts w:cs="Calibri"/>
          <w:iCs/>
          <w:sz w:val="24"/>
          <w:szCs w:val="24"/>
        </w:rPr>
        <w:t>, considering</w:t>
      </w:r>
      <w:r w:rsidR="006C1094">
        <w:rPr>
          <w:rFonts w:cs="Calibri"/>
          <w:iCs/>
          <w:sz w:val="24"/>
          <w:szCs w:val="24"/>
        </w:rPr>
        <w:t xml:space="preserve"> how to serve the broader academic enterprise</w:t>
      </w:r>
      <w:r w:rsidR="0032268E">
        <w:rPr>
          <w:rFonts w:cs="Calibri"/>
          <w:iCs/>
          <w:sz w:val="24"/>
          <w:szCs w:val="24"/>
        </w:rPr>
        <w:t xml:space="preserve"> and </w:t>
      </w:r>
      <w:r w:rsidR="00C22D55">
        <w:rPr>
          <w:rFonts w:cs="Calibri"/>
          <w:iCs/>
          <w:sz w:val="24"/>
          <w:szCs w:val="24"/>
        </w:rPr>
        <w:t>be</w:t>
      </w:r>
      <w:r w:rsidR="0032268E">
        <w:rPr>
          <w:rFonts w:cs="Calibri"/>
          <w:iCs/>
          <w:sz w:val="24"/>
          <w:szCs w:val="24"/>
        </w:rPr>
        <w:t xml:space="preserve"> </w:t>
      </w:r>
      <w:r w:rsidR="00C22D55">
        <w:rPr>
          <w:rFonts w:cs="Calibri"/>
          <w:iCs/>
          <w:sz w:val="24"/>
          <w:szCs w:val="24"/>
        </w:rPr>
        <w:t>an effective</w:t>
      </w:r>
      <w:r w:rsidR="0032268E">
        <w:rPr>
          <w:rFonts w:cs="Calibri"/>
          <w:iCs/>
          <w:sz w:val="24"/>
          <w:szCs w:val="24"/>
        </w:rPr>
        <w:t xml:space="preserve"> consultant. </w:t>
      </w:r>
    </w:p>
    <w:p w14:paraId="24F104FB" w14:textId="2C551873" w:rsidR="00C22D55" w:rsidRPr="00C22D55" w:rsidRDefault="003B78AB" w:rsidP="0032268E">
      <w:pPr>
        <w:numPr>
          <w:ilvl w:val="0"/>
          <w:numId w:val="9"/>
        </w:numPr>
        <w:spacing w:after="0"/>
        <w:rPr>
          <w:rFonts w:cs="Arial"/>
          <w:sz w:val="24"/>
          <w:szCs w:val="24"/>
        </w:rPr>
      </w:pPr>
      <w:r>
        <w:rPr>
          <w:rFonts w:cs="Calibri"/>
          <w:iCs/>
          <w:sz w:val="24"/>
          <w:szCs w:val="24"/>
        </w:rPr>
        <w:t>A high EQ</w:t>
      </w:r>
      <w:r w:rsidR="00DB3258">
        <w:rPr>
          <w:rFonts w:cs="Calibri"/>
          <w:iCs/>
          <w:sz w:val="24"/>
          <w:szCs w:val="24"/>
        </w:rPr>
        <w:t xml:space="preserve"> leader who can build relationships at all levels, including the board</w:t>
      </w:r>
      <w:r w:rsidR="0032268E">
        <w:rPr>
          <w:rFonts w:cs="Calibri"/>
          <w:iCs/>
          <w:sz w:val="24"/>
          <w:szCs w:val="24"/>
        </w:rPr>
        <w:t xml:space="preserve"> and among</w:t>
      </w:r>
      <w:r w:rsidR="00C22D55">
        <w:rPr>
          <w:rFonts w:cs="Calibri"/>
          <w:iCs/>
          <w:sz w:val="24"/>
          <w:szCs w:val="24"/>
        </w:rPr>
        <w:t xml:space="preserve"> </w:t>
      </w:r>
      <w:r w:rsidR="0032268E">
        <w:rPr>
          <w:rFonts w:cs="Calibri"/>
          <w:iCs/>
          <w:sz w:val="24"/>
          <w:szCs w:val="24"/>
        </w:rPr>
        <w:t>the faculty</w:t>
      </w:r>
      <w:r w:rsidR="00DB3258">
        <w:rPr>
          <w:rFonts w:cs="Calibri"/>
          <w:iCs/>
          <w:sz w:val="24"/>
          <w:szCs w:val="24"/>
        </w:rPr>
        <w:t xml:space="preserve">. </w:t>
      </w:r>
    </w:p>
    <w:p w14:paraId="57C6AF4C" w14:textId="14C68061" w:rsidR="0032268E" w:rsidRPr="0032268E" w:rsidRDefault="00DB3258" w:rsidP="0032268E">
      <w:pPr>
        <w:numPr>
          <w:ilvl w:val="0"/>
          <w:numId w:val="9"/>
        </w:numPr>
        <w:spacing w:after="0"/>
        <w:rPr>
          <w:rFonts w:cs="Arial"/>
          <w:sz w:val="24"/>
          <w:szCs w:val="24"/>
        </w:rPr>
      </w:pPr>
      <w:r>
        <w:rPr>
          <w:rFonts w:cs="Calibri"/>
          <w:iCs/>
          <w:sz w:val="24"/>
          <w:szCs w:val="24"/>
        </w:rPr>
        <w:t xml:space="preserve">Possesses a level of gravitas and the ability to work through influence. </w:t>
      </w:r>
    </w:p>
    <w:p w14:paraId="0D399780" w14:textId="02860B0C" w:rsidR="003747FD" w:rsidRPr="003747FD" w:rsidRDefault="003747FD" w:rsidP="00252731">
      <w:pPr>
        <w:numPr>
          <w:ilvl w:val="0"/>
          <w:numId w:val="9"/>
        </w:numPr>
        <w:spacing w:after="0"/>
        <w:rPr>
          <w:rFonts w:cs="Arial"/>
          <w:sz w:val="24"/>
          <w:szCs w:val="24"/>
        </w:rPr>
      </w:pPr>
      <w:r>
        <w:rPr>
          <w:rFonts w:cs="Arial"/>
          <w:sz w:val="24"/>
          <w:szCs w:val="24"/>
        </w:rPr>
        <w:t>Clearly displays a high level of technical ability; demonstrates credibility to</w:t>
      </w:r>
      <w:r w:rsidR="00C22D55">
        <w:rPr>
          <w:rFonts w:cs="Arial"/>
          <w:sz w:val="24"/>
          <w:szCs w:val="24"/>
        </w:rPr>
        <w:t xml:space="preserve"> those</w:t>
      </w:r>
      <w:r>
        <w:rPr>
          <w:rFonts w:cs="Arial"/>
          <w:sz w:val="24"/>
          <w:szCs w:val="24"/>
        </w:rPr>
        <w:t xml:space="preserve"> outside </w:t>
      </w:r>
      <w:r w:rsidR="00C22D55">
        <w:rPr>
          <w:rFonts w:cs="Arial"/>
          <w:sz w:val="24"/>
          <w:szCs w:val="24"/>
        </w:rPr>
        <w:t>the HR function</w:t>
      </w:r>
      <w:r>
        <w:rPr>
          <w:rFonts w:cs="Arial"/>
          <w:sz w:val="24"/>
          <w:szCs w:val="24"/>
        </w:rPr>
        <w:t xml:space="preserve">. </w:t>
      </w:r>
    </w:p>
    <w:p w14:paraId="6B1934C0" w14:textId="7A06FDB2" w:rsidR="00915F3A" w:rsidRPr="00E04397" w:rsidRDefault="00915F3A" w:rsidP="005A204F">
      <w:pPr>
        <w:numPr>
          <w:ilvl w:val="0"/>
          <w:numId w:val="9"/>
        </w:numPr>
        <w:spacing w:after="0"/>
        <w:rPr>
          <w:rFonts w:cs="Arial"/>
          <w:sz w:val="24"/>
          <w:szCs w:val="24"/>
        </w:rPr>
      </w:pPr>
      <w:r>
        <w:rPr>
          <w:rFonts w:cs="Calibri"/>
          <w:iCs/>
          <w:sz w:val="24"/>
          <w:szCs w:val="24"/>
        </w:rPr>
        <w:t>Data-oriented</w:t>
      </w:r>
      <w:r w:rsidR="00C22D55">
        <w:rPr>
          <w:rFonts w:cs="Calibri"/>
          <w:iCs/>
          <w:sz w:val="24"/>
          <w:szCs w:val="24"/>
        </w:rPr>
        <w:t xml:space="preserve"> and</w:t>
      </w:r>
      <w:r w:rsidR="00161AE0">
        <w:rPr>
          <w:rFonts w:cs="Calibri"/>
          <w:iCs/>
          <w:sz w:val="24"/>
          <w:szCs w:val="24"/>
        </w:rPr>
        <w:t xml:space="preserve"> uses available metrics to make informed decisions. </w:t>
      </w:r>
    </w:p>
    <w:p w14:paraId="00525A95" w14:textId="05BF0102" w:rsidR="00E04397" w:rsidRPr="00B86695" w:rsidRDefault="00915EAE" w:rsidP="005A204F">
      <w:pPr>
        <w:numPr>
          <w:ilvl w:val="0"/>
          <w:numId w:val="9"/>
        </w:numPr>
        <w:spacing w:after="0"/>
        <w:rPr>
          <w:rFonts w:cs="Arial"/>
          <w:sz w:val="24"/>
          <w:szCs w:val="24"/>
        </w:rPr>
      </w:pPr>
      <w:r>
        <w:rPr>
          <w:rFonts w:cs="Calibri"/>
          <w:iCs/>
          <w:sz w:val="24"/>
          <w:szCs w:val="24"/>
        </w:rPr>
        <w:t>An a</w:t>
      </w:r>
      <w:r w:rsidR="00E04397">
        <w:rPr>
          <w:rFonts w:cs="Calibri"/>
          <w:iCs/>
          <w:sz w:val="24"/>
          <w:szCs w:val="24"/>
        </w:rPr>
        <w:t>ccountable</w:t>
      </w:r>
      <w:r w:rsidR="006407FC">
        <w:rPr>
          <w:rFonts w:cs="Calibri"/>
          <w:iCs/>
          <w:sz w:val="24"/>
          <w:szCs w:val="24"/>
        </w:rPr>
        <w:t xml:space="preserve"> </w:t>
      </w:r>
      <w:r w:rsidR="00F97393">
        <w:rPr>
          <w:rFonts w:cs="Calibri"/>
          <w:iCs/>
          <w:sz w:val="24"/>
          <w:szCs w:val="24"/>
        </w:rPr>
        <w:t>self-starter</w:t>
      </w:r>
      <w:r w:rsidR="00C22D55">
        <w:rPr>
          <w:rFonts w:cs="Calibri"/>
          <w:iCs/>
          <w:sz w:val="24"/>
          <w:szCs w:val="24"/>
        </w:rPr>
        <w:t xml:space="preserve"> who</w:t>
      </w:r>
      <w:r>
        <w:rPr>
          <w:rFonts w:cs="Calibri"/>
          <w:iCs/>
          <w:sz w:val="24"/>
          <w:szCs w:val="24"/>
        </w:rPr>
        <w:t xml:space="preserve"> </w:t>
      </w:r>
      <w:r w:rsidR="002174D9">
        <w:rPr>
          <w:rFonts w:cs="Calibri"/>
          <w:iCs/>
          <w:sz w:val="24"/>
          <w:szCs w:val="24"/>
        </w:rPr>
        <w:t>takes ownership of their</w:t>
      </w:r>
      <w:r w:rsidR="00E04397">
        <w:rPr>
          <w:rFonts w:cs="Calibri"/>
          <w:iCs/>
          <w:sz w:val="24"/>
          <w:szCs w:val="24"/>
        </w:rPr>
        <w:t xml:space="preserve"> function and know</w:t>
      </w:r>
      <w:r w:rsidR="002174D9">
        <w:rPr>
          <w:rFonts w:cs="Calibri"/>
          <w:iCs/>
          <w:sz w:val="24"/>
          <w:szCs w:val="24"/>
        </w:rPr>
        <w:t>s</w:t>
      </w:r>
      <w:r w:rsidR="00E04397">
        <w:rPr>
          <w:rFonts w:cs="Calibri"/>
          <w:iCs/>
          <w:sz w:val="24"/>
          <w:szCs w:val="24"/>
        </w:rPr>
        <w:t xml:space="preserve"> it in depth. </w:t>
      </w:r>
    </w:p>
    <w:p w14:paraId="4E5E2CD7" w14:textId="77777777" w:rsidR="003E5E9F" w:rsidRPr="005A204F" w:rsidRDefault="003E5E9F" w:rsidP="005A204F">
      <w:pPr>
        <w:spacing w:after="0"/>
        <w:ind w:left="720"/>
        <w:rPr>
          <w:rFonts w:cs="Arial"/>
          <w:sz w:val="24"/>
          <w:szCs w:val="24"/>
        </w:rPr>
      </w:pPr>
      <w:r w:rsidRPr="005A204F">
        <w:rPr>
          <w:rFonts w:cs="Calibri"/>
          <w:iCs/>
          <w:sz w:val="24"/>
          <w:szCs w:val="24"/>
        </w:rPr>
        <w:t xml:space="preserve"> </w:t>
      </w:r>
    </w:p>
    <w:p w14:paraId="0DEB0B2D" w14:textId="3143C070" w:rsidR="003E5E9F" w:rsidRPr="00387EA1" w:rsidRDefault="003E5E9F" w:rsidP="003E5E9F">
      <w:pPr>
        <w:rPr>
          <w:b/>
          <w:sz w:val="24"/>
          <w:szCs w:val="24"/>
        </w:rPr>
      </w:pPr>
      <w:r w:rsidRPr="00387EA1">
        <w:rPr>
          <w:b/>
          <w:sz w:val="24"/>
          <w:szCs w:val="24"/>
        </w:rPr>
        <w:t>Qualifications</w:t>
      </w:r>
      <w:r w:rsidR="007A4BCB">
        <w:rPr>
          <w:b/>
          <w:sz w:val="24"/>
          <w:szCs w:val="24"/>
        </w:rPr>
        <w:t xml:space="preserve"> and </w:t>
      </w:r>
      <w:r w:rsidRPr="00387EA1">
        <w:rPr>
          <w:b/>
          <w:sz w:val="24"/>
          <w:szCs w:val="24"/>
        </w:rPr>
        <w:t xml:space="preserve">Requirements </w:t>
      </w:r>
    </w:p>
    <w:p w14:paraId="0D187360" w14:textId="6CEB9AD1" w:rsidR="00350021" w:rsidRDefault="00A97B13" w:rsidP="005A204F">
      <w:pPr>
        <w:numPr>
          <w:ilvl w:val="0"/>
          <w:numId w:val="9"/>
        </w:numPr>
        <w:spacing w:after="0"/>
        <w:rPr>
          <w:rFonts w:cs="Calibri"/>
          <w:iCs/>
          <w:sz w:val="24"/>
          <w:szCs w:val="24"/>
        </w:rPr>
      </w:pPr>
      <w:r>
        <w:rPr>
          <w:rFonts w:cs="Calibri"/>
          <w:iCs/>
          <w:sz w:val="24"/>
          <w:szCs w:val="24"/>
        </w:rPr>
        <w:t>P</w:t>
      </w:r>
      <w:r w:rsidR="004D3B39">
        <w:rPr>
          <w:rFonts w:cs="Calibri"/>
          <w:iCs/>
          <w:sz w:val="24"/>
          <w:szCs w:val="24"/>
        </w:rPr>
        <w:t xml:space="preserve">rogressive </w:t>
      </w:r>
      <w:r>
        <w:rPr>
          <w:rFonts w:cs="Calibri"/>
          <w:iCs/>
          <w:sz w:val="24"/>
          <w:szCs w:val="24"/>
        </w:rPr>
        <w:t xml:space="preserve">HR </w:t>
      </w:r>
      <w:r w:rsidR="004D3B39">
        <w:rPr>
          <w:rFonts w:cs="Calibri"/>
          <w:iCs/>
          <w:sz w:val="24"/>
          <w:szCs w:val="24"/>
        </w:rPr>
        <w:t xml:space="preserve">experience </w:t>
      </w:r>
      <w:r w:rsidR="00375EFF" w:rsidRPr="00375EFF">
        <w:rPr>
          <w:rFonts w:cs="Calibri"/>
          <w:iCs/>
          <w:sz w:val="24"/>
          <w:szCs w:val="24"/>
        </w:rPr>
        <w:t xml:space="preserve">in managing a diverse workforce </w:t>
      </w:r>
      <w:r w:rsidR="00C22D55">
        <w:rPr>
          <w:rFonts w:cs="Calibri"/>
          <w:iCs/>
          <w:sz w:val="24"/>
          <w:szCs w:val="24"/>
        </w:rPr>
        <w:t>with</w:t>
      </w:r>
      <w:r w:rsidR="00C22D55" w:rsidRPr="00375EFF">
        <w:rPr>
          <w:rFonts w:cs="Calibri"/>
          <w:iCs/>
          <w:sz w:val="24"/>
          <w:szCs w:val="24"/>
        </w:rPr>
        <w:t xml:space="preserve"> </w:t>
      </w:r>
      <w:r w:rsidR="00375EFF" w:rsidRPr="00375EFF">
        <w:rPr>
          <w:rFonts w:cs="Calibri"/>
          <w:iCs/>
          <w:sz w:val="24"/>
          <w:szCs w:val="24"/>
        </w:rPr>
        <w:t>planning, organizational effectiveness, problem solving, facilitation and decision-making skills and competencies.</w:t>
      </w:r>
    </w:p>
    <w:p w14:paraId="7E0EDBEC" w14:textId="6B8FCF1D" w:rsidR="003F20BA" w:rsidRDefault="002A3D63" w:rsidP="003F20BA">
      <w:pPr>
        <w:numPr>
          <w:ilvl w:val="0"/>
          <w:numId w:val="9"/>
        </w:numPr>
        <w:spacing w:after="0"/>
        <w:rPr>
          <w:rFonts w:cs="Calibri"/>
          <w:iCs/>
          <w:sz w:val="24"/>
          <w:szCs w:val="24"/>
        </w:rPr>
      </w:pPr>
      <w:r>
        <w:rPr>
          <w:rFonts w:cs="Calibri"/>
          <w:iCs/>
          <w:sz w:val="24"/>
          <w:szCs w:val="24"/>
        </w:rPr>
        <w:t xml:space="preserve">Bachelor’s degree required; master’s degree in HR management, industrial relations, organizational development, industrial </w:t>
      </w:r>
      <w:r w:rsidR="00BE5B10">
        <w:rPr>
          <w:rFonts w:cs="Calibri"/>
          <w:iCs/>
          <w:sz w:val="24"/>
          <w:szCs w:val="24"/>
        </w:rPr>
        <w:t xml:space="preserve">and </w:t>
      </w:r>
      <w:r>
        <w:rPr>
          <w:rFonts w:cs="Calibri"/>
          <w:iCs/>
          <w:sz w:val="24"/>
          <w:szCs w:val="24"/>
        </w:rPr>
        <w:t xml:space="preserve">organizational psychology or a related field preferred. </w:t>
      </w:r>
    </w:p>
    <w:p w14:paraId="0EAA6E4D" w14:textId="77777777" w:rsidR="00723EC6" w:rsidRDefault="00723EC6" w:rsidP="003E5E9F">
      <w:pPr>
        <w:rPr>
          <w:rFonts w:eastAsia="Times New Roman" w:cs="Calibri"/>
          <w:b/>
          <w:sz w:val="24"/>
          <w:szCs w:val="24"/>
        </w:rPr>
      </w:pPr>
    </w:p>
    <w:p w14:paraId="3E1CA90F" w14:textId="148D600C" w:rsidR="003E5E9F" w:rsidRPr="00071AE1" w:rsidRDefault="003E5E9F" w:rsidP="003E5E9F">
      <w:pPr>
        <w:rPr>
          <w:rFonts w:eastAsia="Times New Roman" w:cs="Calibri"/>
          <w:b/>
          <w:sz w:val="24"/>
          <w:szCs w:val="24"/>
        </w:rPr>
      </w:pPr>
      <w:r w:rsidRPr="00071AE1">
        <w:rPr>
          <w:rFonts w:eastAsia="Times New Roman" w:cs="Calibri"/>
          <w:b/>
          <w:sz w:val="24"/>
          <w:szCs w:val="24"/>
        </w:rPr>
        <w:lastRenderedPageBreak/>
        <w:t>Contact</w:t>
      </w:r>
    </w:p>
    <w:p w14:paraId="6C8E694E" w14:textId="79F26CE8" w:rsidR="005A204F" w:rsidRDefault="00FB16A4" w:rsidP="003E5E9F">
      <w:pPr>
        <w:autoSpaceDE w:val="0"/>
        <w:autoSpaceDN w:val="0"/>
        <w:adjustRightInd w:val="0"/>
        <w:spacing w:after="0" w:line="240" w:lineRule="auto"/>
        <w:ind w:left="720"/>
        <w:rPr>
          <w:rFonts w:cs="Arial"/>
        </w:rPr>
      </w:pPr>
      <w:r>
        <w:rPr>
          <w:rFonts w:cs="Arial"/>
        </w:rPr>
        <w:t xml:space="preserve">Mayank Parikh </w:t>
      </w:r>
      <w:r w:rsidR="000A3499">
        <w:rPr>
          <w:rFonts w:cs="Arial"/>
        </w:rPr>
        <w:tab/>
      </w:r>
      <w:r w:rsidR="000A3499">
        <w:rPr>
          <w:rFonts w:cs="Arial"/>
        </w:rPr>
        <w:tab/>
      </w:r>
      <w:r w:rsidR="000A3499">
        <w:rPr>
          <w:rFonts w:cs="Arial"/>
        </w:rPr>
        <w:tab/>
      </w:r>
      <w:r w:rsidR="000A3499">
        <w:rPr>
          <w:rFonts w:cs="Arial"/>
        </w:rPr>
        <w:tab/>
      </w:r>
      <w:r w:rsidR="000A3499">
        <w:rPr>
          <w:rFonts w:cs="Arial"/>
        </w:rPr>
        <w:tab/>
      </w:r>
      <w:r w:rsidR="005B5D46">
        <w:rPr>
          <w:rFonts w:cs="Arial"/>
        </w:rPr>
        <w:tab/>
        <w:t>Sarah Kennedy-Sulahry</w:t>
      </w:r>
    </w:p>
    <w:p w14:paraId="2E6AD2C4" w14:textId="534A8BE3" w:rsidR="005A204F" w:rsidRDefault="00FB16A4" w:rsidP="003E5E9F">
      <w:pPr>
        <w:autoSpaceDE w:val="0"/>
        <w:autoSpaceDN w:val="0"/>
        <w:adjustRightInd w:val="0"/>
        <w:spacing w:after="0" w:line="240" w:lineRule="auto"/>
        <w:ind w:left="720"/>
        <w:rPr>
          <w:rFonts w:cs="Arial"/>
        </w:rPr>
      </w:pPr>
      <w:r>
        <w:rPr>
          <w:rFonts w:cs="Arial"/>
        </w:rPr>
        <w:t>Managing Partner</w:t>
      </w:r>
      <w:r w:rsidR="000A3499">
        <w:rPr>
          <w:rFonts w:cs="Arial"/>
        </w:rPr>
        <w:tab/>
      </w:r>
      <w:r w:rsidR="000A3499">
        <w:rPr>
          <w:rFonts w:cs="Arial"/>
        </w:rPr>
        <w:tab/>
      </w:r>
      <w:r w:rsidR="000A3499">
        <w:rPr>
          <w:rFonts w:cs="Arial"/>
        </w:rPr>
        <w:tab/>
      </w:r>
      <w:r w:rsidR="000A3499">
        <w:rPr>
          <w:rFonts w:cs="Arial"/>
        </w:rPr>
        <w:tab/>
      </w:r>
      <w:r w:rsidR="000A3499">
        <w:rPr>
          <w:rFonts w:cs="Arial"/>
        </w:rPr>
        <w:tab/>
        <w:t>Partner</w:t>
      </w:r>
    </w:p>
    <w:p w14:paraId="532485BD" w14:textId="6DE5762D" w:rsidR="005A204F" w:rsidRDefault="005A204F" w:rsidP="003E5E9F">
      <w:pPr>
        <w:autoSpaceDE w:val="0"/>
        <w:autoSpaceDN w:val="0"/>
        <w:adjustRightInd w:val="0"/>
        <w:spacing w:after="0" w:line="240" w:lineRule="auto"/>
        <w:ind w:left="720"/>
        <w:rPr>
          <w:rFonts w:cs="Arial"/>
        </w:rPr>
      </w:pPr>
      <w:r>
        <w:rPr>
          <w:rFonts w:cs="Arial"/>
        </w:rPr>
        <w:t>Hanold Associates</w:t>
      </w:r>
      <w:r w:rsidR="000A3499">
        <w:rPr>
          <w:rFonts w:cs="Arial"/>
        </w:rPr>
        <w:tab/>
      </w:r>
      <w:r w:rsidR="000A3499">
        <w:rPr>
          <w:rFonts w:cs="Arial"/>
        </w:rPr>
        <w:tab/>
      </w:r>
      <w:r w:rsidR="000A3499">
        <w:rPr>
          <w:rFonts w:cs="Arial"/>
        </w:rPr>
        <w:tab/>
      </w:r>
      <w:r w:rsidR="000A3499">
        <w:rPr>
          <w:rFonts w:cs="Arial"/>
        </w:rPr>
        <w:tab/>
      </w:r>
      <w:r w:rsidR="000A3499">
        <w:rPr>
          <w:rFonts w:cs="Arial"/>
        </w:rPr>
        <w:tab/>
        <w:t xml:space="preserve">Hanold Associates </w:t>
      </w:r>
    </w:p>
    <w:p w14:paraId="3B2B8A03" w14:textId="0B3BC870" w:rsidR="005A204F" w:rsidRDefault="000A3499" w:rsidP="003E5E9F">
      <w:pPr>
        <w:autoSpaceDE w:val="0"/>
        <w:autoSpaceDN w:val="0"/>
        <w:adjustRightInd w:val="0"/>
        <w:spacing w:after="0" w:line="240" w:lineRule="auto"/>
        <w:ind w:left="720"/>
        <w:rPr>
          <w:rFonts w:cs="Arial"/>
        </w:rPr>
      </w:pPr>
      <w:r>
        <w:rPr>
          <w:rFonts w:cs="Arial"/>
        </w:rPr>
        <w:t>+1 224-714-2268</w:t>
      </w:r>
      <w:r>
        <w:rPr>
          <w:rFonts w:cs="Arial"/>
        </w:rPr>
        <w:tab/>
      </w:r>
      <w:r>
        <w:rPr>
          <w:rFonts w:cs="Arial"/>
        </w:rPr>
        <w:tab/>
      </w:r>
      <w:r>
        <w:rPr>
          <w:rFonts w:cs="Arial"/>
        </w:rPr>
        <w:tab/>
      </w:r>
      <w:r>
        <w:rPr>
          <w:rFonts w:cs="Arial"/>
        </w:rPr>
        <w:tab/>
      </w:r>
      <w:r>
        <w:rPr>
          <w:rFonts w:cs="Arial"/>
        </w:rPr>
        <w:tab/>
      </w:r>
      <w:r w:rsidR="005B5D46">
        <w:rPr>
          <w:rFonts w:asciiTheme="minorHAnsi" w:hAnsiTheme="minorHAnsi"/>
        </w:rPr>
        <w:t>+1 224-420-9364</w:t>
      </w:r>
    </w:p>
    <w:p w14:paraId="105A7394" w14:textId="53058842" w:rsidR="00071AE1" w:rsidRDefault="00000000" w:rsidP="003E5E9F">
      <w:pPr>
        <w:autoSpaceDE w:val="0"/>
        <w:autoSpaceDN w:val="0"/>
        <w:adjustRightInd w:val="0"/>
        <w:spacing w:after="0" w:line="240" w:lineRule="auto"/>
        <w:ind w:left="720"/>
        <w:rPr>
          <w:rFonts w:cs="Arial"/>
        </w:rPr>
      </w:pPr>
      <w:hyperlink r:id="rId17" w:history="1">
        <w:r w:rsidR="00FB16A4" w:rsidRPr="00AD3A81">
          <w:rPr>
            <w:rStyle w:val="Hyperlink"/>
            <w:rFonts w:cs="Arial"/>
          </w:rPr>
          <w:t>Mayank@hanoldassociates.com</w:t>
        </w:r>
      </w:hyperlink>
      <w:r w:rsidR="00FB16A4">
        <w:rPr>
          <w:rFonts w:cs="Arial"/>
        </w:rPr>
        <w:t xml:space="preserve"> </w:t>
      </w:r>
      <w:r w:rsidR="000A3499">
        <w:rPr>
          <w:rFonts w:cs="Arial"/>
        </w:rPr>
        <w:tab/>
      </w:r>
      <w:r w:rsidR="000A3499">
        <w:rPr>
          <w:rFonts w:cs="Arial"/>
        </w:rPr>
        <w:tab/>
      </w:r>
      <w:r w:rsidR="000A3499">
        <w:rPr>
          <w:rFonts w:cs="Arial"/>
        </w:rPr>
        <w:tab/>
      </w:r>
      <w:hyperlink r:id="rId18" w:history="1">
        <w:r w:rsidR="00C22D55" w:rsidRPr="00C22D55">
          <w:rPr>
            <w:rStyle w:val="Hyperlink"/>
            <w:rFonts w:asciiTheme="minorHAnsi" w:hAnsiTheme="minorHAnsi"/>
          </w:rPr>
          <w:t>Sarah@hanoldassociates.com</w:t>
        </w:r>
      </w:hyperlink>
    </w:p>
    <w:p w14:paraId="6A06EDE1" w14:textId="77777777" w:rsidR="000A3499" w:rsidRDefault="000A3499" w:rsidP="003E5E9F">
      <w:pPr>
        <w:autoSpaceDE w:val="0"/>
        <w:autoSpaceDN w:val="0"/>
        <w:adjustRightInd w:val="0"/>
        <w:spacing w:after="0" w:line="240" w:lineRule="auto"/>
        <w:ind w:left="720"/>
        <w:rPr>
          <w:rFonts w:cs="Arial"/>
        </w:rPr>
      </w:pPr>
    </w:p>
    <w:p w14:paraId="14DFD739" w14:textId="2EBAE4FE" w:rsidR="000A3499" w:rsidRDefault="005B5D46" w:rsidP="003E5E9F">
      <w:pPr>
        <w:autoSpaceDE w:val="0"/>
        <w:autoSpaceDN w:val="0"/>
        <w:adjustRightInd w:val="0"/>
        <w:spacing w:after="0" w:line="240" w:lineRule="auto"/>
        <w:ind w:left="720"/>
        <w:rPr>
          <w:rFonts w:cs="Arial"/>
        </w:rPr>
      </w:pPr>
      <w:r>
        <w:rPr>
          <w:rFonts w:cs="Arial"/>
        </w:rPr>
        <w:t>Val Lopez</w:t>
      </w:r>
      <w:r w:rsidR="000A3499">
        <w:rPr>
          <w:rFonts w:cs="Arial"/>
        </w:rPr>
        <w:tab/>
      </w:r>
      <w:r w:rsidR="000A3499">
        <w:rPr>
          <w:rFonts w:cs="Arial"/>
        </w:rPr>
        <w:tab/>
      </w:r>
      <w:r w:rsidR="000A3499">
        <w:rPr>
          <w:rFonts w:cs="Arial"/>
        </w:rPr>
        <w:tab/>
      </w:r>
      <w:r w:rsidR="000A3499">
        <w:rPr>
          <w:rFonts w:cs="Arial"/>
        </w:rPr>
        <w:tab/>
      </w:r>
      <w:r w:rsidR="000A3499">
        <w:rPr>
          <w:rFonts w:cs="Arial"/>
        </w:rPr>
        <w:tab/>
      </w:r>
      <w:r>
        <w:rPr>
          <w:rFonts w:cs="Arial"/>
        </w:rPr>
        <w:tab/>
      </w:r>
      <w:r w:rsidR="000A3499">
        <w:rPr>
          <w:rFonts w:cs="Arial"/>
        </w:rPr>
        <w:t>Maisha Pearson</w:t>
      </w:r>
    </w:p>
    <w:p w14:paraId="3370C0F8" w14:textId="307EAAE2" w:rsidR="000A3499" w:rsidRDefault="000A3499" w:rsidP="003E5E9F">
      <w:pPr>
        <w:autoSpaceDE w:val="0"/>
        <w:autoSpaceDN w:val="0"/>
        <w:adjustRightInd w:val="0"/>
        <w:spacing w:after="0" w:line="240" w:lineRule="auto"/>
        <w:ind w:left="720"/>
        <w:rPr>
          <w:rFonts w:cs="Arial"/>
        </w:rPr>
      </w:pPr>
      <w:r>
        <w:rPr>
          <w:rFonts w:cs="Arial"/>
        </w:rPr>
        <w:t>Partner</w:t>
      </w:r>
      <w:r>
        <w:rPr>
          <w:rFonts w:cs="Arial"/>
        </w:rPr>
        <w:tab/>
      </w:r>
      <w:r>
        <w:rPr>
          <w:rFonts w:cs="Arial"/>
        </w:rPr>
        <w:tab/>
      </w:r>
      <w:r>
        <w:rPr>
          <w:rFonts w:cs="Arial"/>
        </w:rPr>
        <w:tab/>
      </w:r>
      <w:r>
        <w:rPr>
          <w:rFonts w:cs="Arial"/>
        </w:rPr>
        <w:tab/>
      </w:r>
      <w:r>
        <w:rPr>
          <w:rFonts w:cs="Arial"/>
        </w:rPr>
        <w:tab/>
      </w:r>
      <w:r>
        <w:rPr>
          <w:rFonts w:cs="Arial"/>
        </w:rPr>
        <w:tab/>
      </w:r>
      <w:r>
        <w:rPr>
          <w:rFonts w:cs="Arial"/>
        </w:rPr>
        <w:tab/>
        <w:t>Partner</w:t>
      </w:r>
    </w:p>
    <w:p w14:paraId="32A69DF4" w14:textId="066E6D6E" w:rsidR="000A3499" w:rsidRDefault="000A3499" w:rsidP="000A3499">
      <w:pPr>
        <w:autoSpaceDE w:val="0"/>
        <w:autoSpaceDN w:val="0"/>
        <w:adjustRightInd w:val="0"/>
        <w:spacing w:after="0" w:line="240" w:lineRule="auto"/>
        <w:ind w:left="720"/>
        <w:rPr>
          <w:rFonts w:asciiTheme="minorHAnsi" w:hAnsiTheme="minorHAnsi"/>
        </w:rPr>
      </w:pPr>
      <w:r>
        <w:rPr>
          <w:rFonts w:asciiTheme="minorHAnsi" w:hAnsiTheme="minorHAnsi"/>
        </w:rPr>
        <w:t>Hanold Associates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Hanold Associates</w:t>
      </w:r>
    </w:p>
    <w:p w14:paraId="5ADC5E2B" w14:textId="77777777" w:rsidR="005B5D46" w:rsidRDefault="005B5D46" w:rsidP="000A3499">
      <w:pPr>
        <w:autoSpaceDE w:val="0"/>
        <w:autoSpaceDN w:val="0"/>
        <w:adjustRightInd w:val="0"/>
        <w:spacing w:after="0" w:line="240" w:lineRule="auto"/>
        <w:ind w:left="720"/>
        <w:rPr>
          <w:rFonts w:asciiTheme="minorHAnsi" w:hAnsiTheme="minorHAnsi"/>
        </w:rPr>
      </w:pPr>
      <w:r>
        <w:rPr>
          <w:rFonts w:cs="Arial"/>
        </w:rPr>
        <w:t>+1 224-515-7221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+1 224-335-7873</w:t>
      </w:r>
    </w:p>
    <w:p w14:paraId="25701569" w14:textId="14DDB967" w:rsidR="000A3499" w:rsidRDefault="00000000" w:rsidP="000A3499">
      <w:pPr>
        <w:autoSpaceDE w:val="0"/>
        <w:autoSpaceDN w:val="0"/>
        <w:adjustRightInd w:val="0"/>
        <w:spacing w:after="0" w:line="240" w:lineRule="auto"/>
        <w:ind w:left="720"/>
        <w:rPr>
          <w:rFonts w:asciiTheme="minorHAnsi" w:hAnsiTheme="minorHAnsi"/>
        </w:rPr>
      </w:pPr>
      <w:hyperlink r:id="rId19" w:history="1">
        <w:r w:rsidR="005B5D46" w:rsidRPr="00AD3A81">
          <w:rPr>
            <w:rStyle w:val="Hyperlink"/>
            <w:rFonts w:cs="Arial"/>
          </w:rPr>
          <w:t>Val@hanoldassociates.com</w:t>
        </w:r>
      </w:hyperlink>
      <w:r w:rsidR="005B5D46">
        <w:rPr>
          <w:rFonts w:asciiTheme="minorHAnsi" w:hAnsiTheme="minorHAnsi"/>
        </w:rPr>
        <w:tab/>
      </w:r>
      <w:r w:rsidR="005B5D46">
        <w:rPr>
          <w:rFonts w:asciiTheme="minorHAnsi" w:hAnsiTheme="minorHAnsi"/>
        </w:rPr>
        <w:tab/>
      </w:r>
      <w:r w:rsidR="005B5D46">
        <w:rPr>
          <w:rFonts w:asciiTheme="minorHAnsi" w:hAnsiTheme="minorHAnsi"/>
        </w:rPr>
        <w:tab/>
      </w:r>
      <w:r w:rsidR="005B5D46">
        <w:rPr>
          <w:rFonts w:asciiTheme="minorHAnsi" w:hAnsiTheme="minorHAnsi"/>
        </w:rPr>
        <w:tab/>
      </w:r>
      <w:hyperlink r:id="rId20" w:history="1">
        <w:r w:rsidR="005B5D46" w:rsidRPr="00AD3A81">
          <w:rPr>
            <w:rStyle w:val="Hyperlink"/>
            <w:rFonts w:asciiTheme="minorHAnsi" w:hAnsiTheme="minorHAnsi"/>
          </w:rPr>
          <w:t>Maisha@hanoldassociates.com</w:t>
        </w:r>
      </w:hyperlink>
      <w:r w:rsidR="005B5D46">
        <w:rPr>
          <w:rFonts w:asciiTheme="minorHAnsi" w:hAnsiTheme="minorHAnsi"/>
        </w:rPr>
        <w:t xml:space="preserve"> </w:t>
      </w:r>
    </w:p>
    <w:p w14:paraId="6A6A07C9" w14:textId="79C485DA" w:rsidR="005B5D46" w:rsidRDefault="005B5D46" w:rsidP="000A3499">
      <w:pPr>
        <w:autoSpaceDE w:val="0"/>
        <w:autoSpaceDN w:val="0"/>
        <w:adjustRightInd w:val="0"/>
        <w:spacing w:after="0" w:line="240" w:lineRule="auto"/>
        <w:ind w:left="720"/>
        <w:rPr>
          <w:rFonts w:asciiTheme="minorHAnsi" w:hAnsiTheme="minorHAnsi"/>
        </w:rPr>
      </w:pPr>
    </w:p>
    <w:p w14:paraId="2DB72879" w14:textId="77777777" w:rsidR="0012530E" w:rsidRDefault="0012530E" w:rsidP="0012530E">
      <w:pPr>
        <w:autoSpaceDE w:val="0"/>
        <w:autoSpaceDN w:val="0"/>
        <w:adjustRightInd w:val="0"/>
        <w:spacing w:after="0" w:line="240" w:lineRule="auto"/>
        <w:rPr>
          <w:rFonts w:asciiTheme="minorHAnsi" w:hAnsiTheme="minorHAnsi"/>
        </w:rPr>
      </w:pPr>
    </w:p>
    <w:p w14:paraId="0EB04071" w14:textId="77777777" w:rsidR="00E0080B" w:rsidRPr="00D905E2" w:rsidRDefault="00E0080B" w:rsidP="00E0080B">
      <w:pPr>
        <w:rPr>
          <w:b/>
          <w:i/>
          <w:sz w:val="24"/>
          <w:szCs w:val="24"/>
        </w:rPr>
      </w:pPr>
      <w:r w:rsidRPr="00D905E2">
        <w:rPr>
          <w:b/>
          <w:i/>
          <w:sz w:val="24"/>
          <w:szCs w:val="24"/>
        </w:rPr>
        <w:t>About Hanold Associates</w:t>
      </w:r>
    </w:p>
    <w:p w14:paraId="5978E9DA" w14:textId="2157C50F" w:rsidR="00E0080B" w:rsidRPr="009B45F0" w:rsidRDefault="00000000" w:rsidP="006D7FFA">
      <w:hyperlink r:id="rId21" w:history="1">
        <w:r w:rsidR="006D7FFA">
          <w:rPr>
            <w:rStyle w:val="Hyperlink"/>
            <w:i/>
            <w:iCs/>
          </w:rPr>
          <w:t>Hanold Associates Executive Search</w:t>
        </w:r>
      </w:hyperlink>
      <w:r w:rsidR="006D7FFA">
        <w:rPr>
          <w:rStyle w:val="Hyperlink"/>
          <w:i/>
          <w:iCs/>
        </w:rPr>
        <w:t xml:space="preserve"> &amp; Leadership Advisory</w:t>
      </w:r>
      <w:r w:rsidR="006D7FFA">
        <w:rPr>
          <w:i/>
          <w:iCs/>
        </w:rPr>
        <w:t xml:space="preserve"> is a retained boutique executive search and coaching firm focused on </w:t>
      </w:r>
      <w:r w:rsidR="006759A9" w:rsidRPr="006759A9">
        <w:rPr>
          <w:i/>
          <w:iCs/>
        </w:rPr>
        <w:t>HR Officers, Corporate Officers and Board Directors</w:t>
      </w:r>
      <w:r w:rsidR="006D7FFA">
        <w:rPr>
          <w:i/>
          <w:iCs/>
        </w:rPr>
        <w:t>. Our clients include American Airlines, Apollo, Arizona Cardinals, Big Ten Conference, Biogen, Blackstone, Beautycounter, Carnival Corp., Cartier, CBS News, Dick’s Sporting Goods, Domino’s Pizza, eBay, Electronic Arts, Fanatics, Federal Reserve Bank of New York, Ford Motor Company, Fossil, Goodwill, Gucci, Kellogg, Kohler, Live Nation Entertainment, Major League Baseball, Moderna, National Football League, The New York Times, New York Football Giants, Nike, Northwestern University, Paramount, Patagonia, REI, Robert F. Kennedy Human Rights, Save The Children, SC Johnson, Tiffany &amp; Co., Tom Brady’s TB12, TPG, Under Armour, Vail Resorts and Zoom.</w:t>
      </w:r>
    </w:p>
    <w:sectPr w:rsidR="00E0080B" w:rsidRPr="009B45F0" w:rsidSect="006708FC">
      <w:headerReference w:type="even" r:id="rId22"/>
      <w:headerReference w:type="default" r:id="rId23"/>
      <w:footerReference w:type="even" r:id="rId24"/>
      <w:footerReference w:type="default" r:id="rId25"/>
      <w:headerReference w:type="first" r:id="rId26"/>
      <w:footerReference w:type="first" r:id="rId27"/>
      <w:pgSz w:w="12240" w:h="15840"/>
      <w:pgMar w:top="1080" w:right="1224" w:bottom="1440" w:left="1224" w:header="0" w:footer="27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38D9" w14:textId="77777777" w:rsidR="006708FC" w:rsidRDefault="006708FC" w:rsidP="00C500B8">
      <w:pPr>
        <w:spacing w:after="0" w:line="240" w:lineRule="auto"/>
      </w:pPr>
      <w:r>
        <w:separator/>
      </w:r>
    </w:p>
  </w:endnote>
  <w:endnote w:type="continuationSeparator" w:id="0">
    <w:p w14:paraId="42627AF5" w14:textId="77777777" w:rsidR="006708FC" w:rsidRDefault="006708FC" w:rsidP="00C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B19C" w14:textId="77777777" w:rsidR="00C44F40" w:rsidRDefault="00C4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FBB0" w14:textId="64F9736F" w:rsidR="004F227B" w:rsidRPr="007A15D7" w:rsidRDefault="004F227B" w:rsidP="007A15D7">
    <w:pPr>
      <w:tabs>
        <w:tab w:val="center" w:pos="4680"/>
        <w:tab w:val="right" w:pos="9360"/>
      </w:tabs>
      <w:spacing w:after="0" w:line="240" w:lineRule="auto"/>
      <w:jc w:val="center"/>
      <w:rPr>
        <w:b/>
        <w:sz w:val="24"/>
        <w:szCs w:val="24"/>
      </w:rPr>
    </w:pPr>
    <w:r w:rsidRPr="007A15D7">
      <w:rPr>
        <w:b/>
        <w:sz w:val="24"/>
        <w:szCs w:val="24"/>
      </w:rPr>
      <w:t>Hanold Associates</w:t>
    </w:r>
  </w:p>
  <w:p w14:paraId="77DF3A3E" w14:textId="77777777" w:rsidR="004F227B" w:rsidRPr="007A15D7" w:rsidRDefault="004F227B" w:rsidP="00DA4B3F">
    <w:pPr>
      <w:tabs>
        <w:tab w:val="center" w:pos="4680"/>
        <w:tab w:val="right" w:pos="10080"/>
      </w:tabs>
      <w:spacing w:after="0" w:line="240" w:lineRule="auto"/>
      <w:ind w:left="-720" w:right="-720"/>
      <w:jc w:val="center"/>
    </w:pPr>
    <w:r w:rsidRPr="007A15D7">
      <w:rPr>
        <w:sz w:val="20"/>
        <w:szCs w:val="20"/>
      </w:rPr>
      <w:t xml:space="preserve">One Rotary Center 1560 Sherman Avenue, 13th Floor Evanston, IL 60201  |  847.332.1333  |  </w:t>
    </w:r>
    <w:r>
      <w:rPr>
        <w:sz w:val="20"/>
        <w:szCs w:val="20"/>
      </w:rPr>
      <w:t>www.</w:t>
    </w:r>
    <w:r w:rsidRPr="00DA4B3F">
      <w:rPr>
        <w:sz w:val="20"/>
        <w:szCs w:val="20"/>
      </w:rPr>
      <w:t>hanold-associates.com</w:t>
    </w:r>
  </w:p>
  <w:p w14:paraId="49CA5C47" w14:textId="77777777" w:rsidR="004F227B" w:rsidRPr="007A15D7" w:rsidRDefault="004F227B" w:rsidP="007A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1170" w14:textId="77777777" w:rsidR="004F227B" w:rsidRPr="001F1C48" w:rsidRDefault="004F227B" w:rsidP="00D14C68">
    <w:pPr>
      <w:tabs>
        <w:tab w:val="center" w:pos="4680"/>
        <w:tab w:val="right" w:pos="9360"/>
      </w:tabs>
      <w:spacing w:after="0" w:line="240" w:lineRule="auto"/>
      <w:jc w:val="center"/>
      <w:rPr>
        <w:b/>
        <w:sz w:val="24"/>
        <w:szCs w:val="24"/>
      </w:rPr>
    </w:pPr>
    <w:r w:rsidRPr="001F1C48">
      <w:rPr>
        <w:b/>
        <w:sz w:val="24"/>
        <w:szCs w:val="24"/>
      </w:rPr>
      <w:t>Hanold Associates</w:t>
    </w:r>
  </w:p>
  <w:p w14:paraId="5F5CE3E8" w14:textId="77777777" w:rsidR="004F227B" w:rsidRPr="000E3233" w:rsidRDefault="004F227B" w:rsidP="00D14C68">
    <w:pPr>
      <w:pStyle w:val="Footer"/>
      <w:tabs>
        <w:tab w:val="clear" w:pos="9360"/>
        <w:tab w:val="right" w:pos="9720"/>
      </w:tabs>
      <w:ind w:left="-270" w:right="-360"/>
    </w:pPr>
    <w:r w:rsidRPr="001F1C48">
      <w:rPr>
        <w:sz w:val="20"/>
        <w:szCs w:val="20"/>
      </w:rPr>
      <w:t xml:space="preserve">One Rotary Center 1560 Sherman Avenue, 13th Floor Evanston, IL 60201  |  847.332.1333  |  </w:t>
    </w:r>
    <w:hyperlink r:id="rId1" w:history="1">
      <w:r w:rsidRPr="001F1C48">
        <w:rPr>
          <w:color w:val="0000FF"/>
          <w:sz w:val="20"/>
          <w:szCs w:val="20"/>
          <w:u w:val="single"/>
        </w:rPr>
        <w:t>www.hanold-associates.com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9616" w14:textId="77777777" w:rsidR="006708FC" w:rsidRDefault="006708FC" w:rsidP="00C500B8">
      <w:pPr>
        <w:spacing w:after="0" w:line="240" w:lineRule="auto"/>
      </w:pPr>
      <w:r>
        <w:separator/>
      </w:r>
    </w:p>
  </w:footnote>
  <w:footnote w:type="continuationSeparator" w:id="0">
    <w:p w14:paraId="431AF41B" w14:textId="77777777" w:rsidR="006708FC" w:rsidRDefault="006708FC" w:rsidP="00C5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1F0" w14:textId="77777777" w:rsidR="00C44F40" w:rsidRDefault="00C4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37A0" w14:textId="77777777" w:rsidR="00C44F40" w:rsidRDefault="00C4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4B1" w14:textId="77777777" w:rsidR="00C44F40" w:rsidRDefault="00C4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5D7"/>
    <w:multiLevelType w:val="hybridMultilevel"/>
    <w:tmpl w:val="7A4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322A"/>
    <w:multiLevelType w:val="multilevel"/>
    <w:tmpl w:val="684A39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63D5D29"/>
    <w:multiLevelType w:val="multilevel"/>
    <w:tmpl w:val="94A891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B83066A"/>
    <w:multiLevelType w:val="hybridMultilevel"/>
    <w:tmpl w:val="9C8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F2170"/>
    <w:multiLevelType w:val="hybridMultilevel"/>
    <w:tmpl w:val="68E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778B7"/>
    <w:multiLevelType w:val="multilevel"/>
    <w:tmpl w:val="B652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164D3"/>
    <w:multiLevelType w:val="hybridMultilevel"/>
    <w:tmpl w:val="931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9239C"/>
    <w:multiLevelType w:val="multilevel"/>
    <w:tmpl w:val="AB4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053A4"/>
    <w:multiLevelType w:val="hybridMultilevel"/>
    <w:tmpl w:val="FBEA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501E3"/>
    <w:multiLevelType w:val="multilevel"/>
    <w:tmpl w:val="3F60C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14060C"/>
    <w:multiLevelType w:val="multilevel"/>
    <w:tmpl w:val="4790DC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A4018"/>
    <w:multiLevelType w:val="multilevel"/>
    <w:tmpl w:val="110A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F562F"/>
    <w:multiLevelType w:val="multilevel"/>
    <w:tmpl w:val="025E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B16213"/>
    <w:multiLevelType w:val="hybridMultilevel"/>
    <w:tmpl w:val="84F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83BBE"/>
    <w:multiLevelType w:val="hybridMultilevel"/>
    <w:tmpl w:val="0080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5E7"/>
    <w:multiLevelType w:val="hybridMultilevel"/>
    <w:tmpl w:val="E224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31191"/>
    <w:multiLevelType w:val="hybridMultilevel"/>
    <w:tmpl w:val="12A4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21066"/>
    <w:multiLevelType w:val="hybridMultilevel"/>
    <w:tmpl w:val="7B8C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86FC1"/>
    <w:multiLevelType w:val="hybridMultilevel"/>
    <w:tmpl w:val="417E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2132A"/>
    <w:multiLevelType w:val="hybridMultilevel"/>
    <w:tmpl w:val="FE08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371E5"/>
    <w:multiLevelType w:val="hybridMultilevel"/>
    <w:tmpl w:val="610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F680E"/>
    <w:multiLevelType w:val="multilevel"/>
    <w:tmpl w:val="5D285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76878"/>
    <w:multiLevelType w:val="hybridMultilevel"/>
    <w:tmpl w:val="AEB00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F009B"/>
    <w:multiLevelType w:val="hybridMultilevel"/>
    <w:tmpl w:val="BF20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F7063C"/>
    <w:multiLevelType w:val="multilevel"/>
    <w:tmpl w:val="9D1A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81241956">
    <w:abstractNumId w:val="22"/>
  </w:num>
  <w:num w:numId="2" w16cid:durableId="419106861">
    <w:abstractNumId w:val="8"/>
  </w:num>
  <w:num w:numId="3" w16cid:durableId="941492246">
    <w:abstractNumId w:val="18"/>
  </w:num>
  <w:num w:numId="4" w16cid:durableId="1258753039">
    <w:abstractNumId w:val="4"/>
  </w:num>
  <w:num w:numId="5" w16cid:durableId="64769295">
    <w:abstractNumId w:val="0"/>
  </w:num>
  <w:num w:numId="6" w16cid:durableId="663507015">
    <w:abstractNumId w:val="17"/>
  </w:num>
  <w:num w:numId="7" w16cid:durableId="66391526">
    <w:abstractNumId w:val="7"/>
  </w:num>
  <w:num w:numId="8" w16cid:durableId="1355569884">
    <w:abstractNumId w:val="11"/>
  </w:num>
  <w:num w:numId="9" w16cid:durableId="419957373">
    <w:abstractNumId w:val="21"/>
  </w:num>
  <w:num w:numId="10" w16cid:durableId="467237767">
    <w:abstractNumId w:val="24"/>
  </w:num>
  <w:num w:numId="11" w16cid:durableId="284041575">
    <w:abstractNumId w:val="20"/>
  </w:num>
  <w:num w:numId="12" w16cid:durableId="281378010">
    <w:abstractNumId w:val="3"/>
  </w:num>
  <w:num w:numId="13" w16cid:durableId="374424552">
    <w:abstractNumId w:val="2"/>
  </w:num>
  <w:num w:numId="14" w16cid:durableId="1745953920">
    <w:abstractNumId w:val="1"/>
  </w:num>
  <w:num w:numId="15" w16cid:durableId="821704100">
    <w:abstractNumId w:val="5"/>
  </w:num>
  <w:num w:numId="16" w16cid:durableId="79301947">
    <w:abstractNumId w:val="10"/>
  </w:num>
  <w:num w:numId="17" w16cid:durableId="1529297824">
    <w:abstractNumId w:val="16"/>
  </w:num>
  <w:num w:numId="18" w16cid:durableId="500781113">
    <w:abstractNumId w:val="15"/>
  </w:num>
  <w:num w:numId="19" w16cid:durableId="1016150431">
    <w:abstractNumId w:val="6"/>
  </w:num>
  <w:num w:numId="20" w16cid:durableId="25833248">
    <w:abstractNumId w:val="12"/>
  </w:num>
  <w:num w:numId="21" w16cid:durableId="321323227">
    <w:abstractNumId w:val="23"/>
  </w:num>
  <w:num w:numId="22" w16cid:durableId="1085104560">
    <w:abstractNumId w:val="9"/>
  </w:num>
  <w:num w:numId="23" w16cid:durableId="1045910838">
    <w:abstractNumId w:val="13"/>
  </w:num>
  <w:num w:numId="24" w16cid:durableId="353119133">
    <w:abstractNumId w:val="19"/>
  </w:num>
  <w:num w:numId="25" w16cid:durableId="10187026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yNjAzMjMxMjExNDVV0lEKTi0uzszPAykwrAUAcG2YkCwAAAA="/>
  </w:docVars>
  <w:rsids>
    <w:rsidRoot w:val="00C500B8"/>
    <w:rsid w:val="00001B28"/>
    <w:rsid w:val="000035A4"/>
    <w:rsid w:val="00003FB1"/>
    <w:rsid w:val="00006171"/>
    <w:rsid w:val="000061F9"/>
    <w:rsid w:val="0001027D"/>
    <w:rsid w:val="00010347"/>
    <w:rsid w:val="0001218A"/>
    <w:rsid w:val="00013485"/>
    <w:rsid w:val="00014D7D"/>
    <w:rsid w:val="0001516C"/>
    <w:rsid w:val="000157B8"/>
    <w:rsid w:val="00020205"/>
    <w:rsid w:val="00032F41"/>
    <w:rsid w:val="000350B0"/>
    <w:rsid w:val="00040984"/>
    <w:rsid w:val="00042E5F"/>
    <w:rsid w:val="00044CBB"/>
    <w:rsid w:val="0005123A"/>
    <w:rsid w:val="00051B5C"/>
    <w:rsid w:val="00055D94"/>
    <w:rsid w:val="00060902"/>
    <w:rsid w:val="00062703"/>
    <w:rsid w:val="0006278D"/>
    <w:rsid w:val="00064114"/>
    <w:rsid w:val="00064BA2"/>
    <w:rsid w:val="00065241"/>
    <w:rsid w:val="00065FAA"/>
    <w:rsid w:val="00067CBC"/>
    <w:rsid w:val="00071AE1"/>
    <w:rsid w:val="000778EF"/>
    <w:rsid w:val="000835E0"/>
    <w:rsid w:val="000853AF"/>
    <w:rsid w:val="00094C32"/>
    <w:rsid w:val="00094D5A"/>
    <w:rsid w:val="000A111A"/>
    <w:rsid w:val="000A1B93"/>
    <w:rsid w:val="000A21EB"/>
    <w:rsid w:val="000A223E"/>
    <w:rsid w:val="000A3499"/>
    <w:rsid w:val="000A41E3"/>
    <w:rsid w:val="000A7EB0"/>
    <w:rsid w:val="000B0E89"/>
    <w:rsid w:val="000B13F4"/>
    <w:rsid w:val="000B1FC9"/>
    <w:rsid w:val="000B4223"/>
    <w:rsid w:val="000C1027"/>
    <w:rsid w:val="000C24D5"/>
    <w:rsid w:val="000D43F9"/>
    <w:rsid w:val="000E3233"/>
    <w:rsid w:val="000E79C4"/>
    <w:rsid w:val="000F3FA0"/>
    <w:rsid w:val="000F47A0"/>
    <w:rsid w:val="00101F63"/>
    <w:rsid w:val="0010226B"/>
    <w:rsid w:val="00102596"/>
    <w:rsid w:val="00106661"/>
    <w:rsid w:val="00106834"/>
    <w:rsid w:val="001103B9"/>
    <w:rsid w:val="00113844"/>
    <w:rsid w:val="00113C41"/>
    <w:rsid w:val="00122DF5"/>
    <w:rsid w:val="0012530E"/>
    <w:rsid w:val="00127711"/>
    <w:rsid w:val="00127886"/>
    <w:rsid w:val="00152EC7"/>
    <w:rsid w:val="00153866"/>
    <w:rsid w:val="00155317"/>
    <w:rsid w:val="00161AE0"/>
    <w:rsid w:val="00161E87"/>
    <w:rsid w:val="0016226A"/>
    <w:rsid w:val="00163975"/>
    <w:rsid w:val="001653C8"/>
    <w:rsid w:val="00172947"/>
    <w:rsid w:val="0017336A"/>
    <w:rsid w:val="00175CF4"/>
    <w:rsid w:val="00190000"/>
    <w:rsid w:val="00193027"/>
    <w:rsid w:val="0019412F"/>
    <w:rsid w:val="00195F83"/>
    <w:rsid w:val="00196558"/>
    <w:rsid w:val="001966F8"/>
    <w:rsid w:val="001A000E"/>
    <w:rsid w:val="001A2248"/>
    <w:rsid w:val="001A4103"/>
    <w:rsid w:val="001A75F1"/>
    <w:rsid w:val="001B49F5"/>
    <w:rsid w:val="001C0080"/>
    <w:rsid w:val="001C2267"/>
    <w:rsid w:val="001C2764"/>
    <w:rsid w:val="001C3B94"/>
    <w:rsid w:val="001C6083"/>
    <w:rsid w:val="001D03F4"/>
    <w:rsid w:val="001D0F6C"/>
    <w:rsid w:val="001E7709"/>
    <w:rsid w:val="001F17F0"/>
    <w:rsid w:val="001F2390"/>
    <w:rsid w:val="001F4FA6"/>
    <w:rsid w:val="001F7DD2"/>
    <w:rsid w:val="0020098C"/>
    <w:rsid w:val="00204BEE"/>
    <w:rsid w:val="002053F4"/>
    <w:rsid w:val="00206A42"/>
    <w:rsid w:val="00210981"/>
    <w:rsid w:val="0021276F"/>
    <w:rsid w:val="002127CD"/>
    <w:rsid w:val="00213D49"/>
    <w:rsid w:val="0021446B"/>
    <w:rsid w:val="00215124"/>
    <w:rsid w:val="0021609E"/>
    <w:rsid w:val="002174D9"/>
    <w:rsid w:val="00224E84"/>
    <w:rsid w:val="00230BE8"/>
    <w:rsid w:val="00231D52"/>
    <w:rsid w:val="00232CE1"/>
    <w:rsid w:val="00235E7F"/>
    <w:rsid w:val="00237391"/>
    <w:rsid w:val="00240CA8"/>
    <w:rsid w:val="002440DF"/>
    <w:rsid w:val="00246A70"/>
    <w:rsid w:val="00250608"/>
    <w:rsid w:val="00250DB8"/>
    <w:rsid w:val="00252731"/>
    <w:rsid w:val="002527FE"/>
    <w:rsid w:val="00255A9F"/>
    <w:rsid w:val="002574BF"/>
    <w:rsid w:val="0025750C"/>
    <w:rsid w:val="00260664"/>
    <w:rsid w:val="00261C1C"/>
    <w:rsid w:val="002622F8"/>
    <w:rsid w:val="00275854"/>
    <w:rsid w:val="00277BDF"/>
    <w:rsid w:val="0028144E"/>
    <w:rsid w:val="00284440"/>
    <w:rsid w:val="002904E3"/>
    <w:rsid w:val="0029754F"/>
    <w:rsid w:val="002A3D63"/>
    <w:rsid w:val="002B02DD"/>
    <w:rsid w:val="002B0D46"/>
    <w:rsid w:val="002B1018"/>
    <w:rsid w:val="002B31D7"/>
    <w:rsid w:val="002B3442"/>
    <w:rsid w:val="002B4643"/>
    <w:rsid w:val="002B4D7C"/>
    <w:rsid w:val="002C6409"/>
    <w:rsid w:val="002C688A"/>
    <w:rsid w:val="002C71BD"/>
    <w:rsid w:val="002D0CD6"/>
    <w:rsid w:val="002D2B9A"/>
    <w:rsid w:val="002D3525"/>
    <w:rsid w:val="002D37AC"/>
    <w:rsid w:val="002D41BC"/>
    <w:rsid w:val="002E15B4"/>
    <w:rsid w:val="002E1A54"/>
    <w:rsid w:val="002E50D8"/>
    <w:rsid w:val="002F2E6D"/>
    <w:rsid w:val="002F43A9"/>
    <w:rsid w:val="002F4ED1"/>
    <w:rsid w:val="00301B19"/>
    <w:rsid w:val="00321125"/>
    <w:rsid w:val="0032268E"/>
    <w:rsid w:val="00322FA1"/>
    <w:rsid w:val="00332915"/>
    <w:rsid w:val="00332CBE"/>
    <w:rsid w:val="00340D9D"/>
    <w:rsid w:val="003444E7"/>
    <w:rsid w:val="00344FDA"/>
    <w:rsid w:val="00345546"/>
    <w:rsid w:val="00345973"/>
    <w:rsid w:val="00345A53"/>
    <w:rsid w:val="00350021"/>
    <w:rsid w:val="0035075F"/>
    <w:rsid w:val="003507BD"/>
    <w:rsid w:val="00354285"/>
    <w:rsid w:val="003551E8"/>
    <w:rsid w:val="00355B32"/>
    <w:rsid w:val="00355B94"/>
    <w:rsid w:val="00355D84"/>
    <w:rsid w:val="003567A3"/>
    <w:rsid w:val="00362625"/>
    <w:rsid w:val="00365226"/>
    <w:rsid w:val="003679D9"/>
    <w:rsid w:val="00373638"/>
    <w:rsid w:val="003747FD"/>
    <w:rsid w:val="00375EFF"/>
    <w:rsid w:val="003765B2"/>
    <w:rsid w:val="003766DC"/>
    <w:rsid w:val="00376A37"/>
    <w:rsid w:val="003802FF"/>
    <w:rsid w:val="003854CA"/>
    <w:rsid w:val="00386A17"/>
    <w:rsid w:val="00387EA1"/>
    <w:rsid w:val="00393C1B"/>
    <w:rsid w:val="00393EBC"/>
    <w:rsid w:val="00394AA1"/>
    <w:rsid w:val="003957BD"/>
    <w:rsid w:val="003B4FFB"/>
    <w:rsid w:val="003B60C2"/>
    <w:rsid w:val="003B60EB"/>
    <w:rsid w:val="003B78AB"/>
    <w:rsid w:val="003C1F58"/>
    <w:rsid w:val="003C246C"/>
    <w:rsid w:val="003C3E0E"/>
    <w:rsid w:val="003E0643"/>
    <w:rsid w:val="003E1D80"/>
    <w:rsid w:val="003E21CC"/>
    <w:rsid w:val="003E5305"/>
    <w:rsid w:val="003E5E9F"/>
    <w:rsid w:val="003F20BA"/>
    <w:rsid w:val="004001E6"/>
    <w:rsid w:val="00405595"/>
    <w:rsid w:val="00406249"/>
    <w:rsid w:val="004225BB"/>
    <w:rsid w:val="004230D7"/>
    <w:rsid w:val="0042735A"/>
    <w:rsid w:val="0043394D"/>
    <w:rsid w:val="00433EED"/>
    <w:rsid w:val="0043676B"/>
    <w:rsid w:val="0045188A"/>
    <w:rsid w:val="004523F7"/>
    <w:rsid w:val="0045274C"/>
    <w:rsid w:val="00456E71"/>
    <w:rsid w:val="00457DF1"/>
    <w:rsid w:val="00461A0D"/>
    <w:rsid w:val="004639B5"/>
    <w:rsid w:val="004663AA"/>
    <w:rsid w:val="00466A1E"/>
    <w:rsid w:val="00466F24"/>
    <w:rsid w:val="00467F6E"/>
    <w:rsid w:val="0047044C"/>
    <w:rsid w:val="00470562"/>
    <w:rsid w:val="0047504E"/>
    <w:rsid w:val="00480010"/>
    <w:rsid w:val="00481A8E"/>
    <w:rsid w:val="00492981"/>
    <w:rsid w:val="00494EB4"/>
    <w:rsid w:val="004A0254"/>
    <w:rsid w:val="004A0401"/>
    <w:rsid w:val="004A49A7"/>
    <w:rsid w:val="004B0FE0"/>
    <w:rsid w:val="004B26B3"/>
    <w:rsid w:val="004B2B05"/>
    <w:rsid w:val="004B5FBE"/>
    <w:rsid w:val="004B6134"/>
    <w:rsid w:val="004B7343"/>
    <w:rsid w:val="004B7D0D"/>
    <w:rsid w:val="004C0460"/>
    <w:rsid w:val="004C1082"/>
    <w:rsid w:val="004C4C44"/>
    <w:rsid w:val="004C51D3"/>
    <w:rsid w:val="004C65E6"/>
    <w:rsid w:val="004C734D"/>
    <w:rsid w:val="004D141D"/>
    <w:rsid w:val="004D3B39"/>
    <w:rsid w:val="004D457E"/>
    <w:rsid w:val="004D5310"/>
    <w:rsid w:val="004E02B7"/>
    <w:rsid w:val="004E0E79"/>
    <w:rsid w:val="004E30F3"/>
    <w:rsid w:val="004E3D8B"/>
    <w:rsid w:val="004F227B"/>
    <w:rsid w:val="00501B12"/>
    <w:rsid w:val="005027FC"/>
    <w:rsid w:val="00503198"/>
    <w:rsid w:val="005073A7"/>
    <w:rsid w:val="00512DCE"/>
    <w:rsid w:val="0051492D"/>
    <w:rsid w:val="005151CA"/>
    <w:rsid w:val="00527C60"/>
    <w:rsid w:val="00530E01"/>
    <w:rsid w:val="005343E7"/>
    <w:rsid w:val="00534723"/>
    <w:rsid w:val="0054000B"/>
    <w:rsid w:val="00540D89"/>
    <w:rsid w:val="005415CA"/>
    <w:rsid w:val="00541CC1"/>
    <w:rsid w:val="00542C92"/>
    <w:rsid w:val="00547B0D"/>
    <w:rsid w:val="005534A1"/>
    <w:rsid w:val="00554E3B"/>
    <w:rsid w:val="00557454"/>
    <w:rsid w:val="00562928"/>
    <w:rsid w:val="00563A6D"/>
    <w:rsid w:val="005646BB"/>
    <w:rsid w:val="0056551D"/>
    <w:rsid w:val="005661ED"/>
    <w:rsid w:val="00566BE1"/>
    <w:rsid w:val="005757D2"/>
    <w:rsid w:val="00575919"/>
    <w:rsid w:val="00587D4C"/>
    <w:rsid w:val="00591D16"/>
    <w:rsid w:val="00593B55"/>
    <w:rsid w:val="00596BA7"/>
    <w:rsid w:val="00596DAC"/>
    <w:rsid w:val="005A204F"/>
    <w:rsid w:val="005A3911"/>
    <w:rsid w:val="005A3FC4"/>
    <w:rsid w:val="005A6D20"/>
    <w:rsid w:val="005B4C12"/>
    <w:rsid w:val="005B5D46"/>
    <w:rsid w:val="005B69DE"/>
    <w:rsid w:val="005C1AD0"/>
    <w:rsid w:val="005C574B"/>
    <w:rsid w:val="005D11F3"/>
    <w:rsid w:val="005D4471"/>
    <w:rsid w:val="005D4DC9"/>
    <w:rsid w:val="005E110E"/>
    <w:rsid w:val="005E1588"/>
    <w:rsid w:val="005E41BC"/>
    <w:rsid w:val="005E5824"/>
    <w:rsid w:val="005F0406"/>
    <w:rsid w:val="005F0593"/>
    <w:rsid w:val="005F23F1"/>
    <w:rsid w:val="005F4FC8"/>
    <w:rsid w:val="005F5FE7"/>
    <w:rsid w:val="005F644C"/>
    <w:rsid w:val="005F6695"/>
    <w:rsid w:val="006023F5"/>
    <w:rsid w:val="00602FA9"/>
    <w:rsid w:val="0061253D"/>
    <w:rsid w:val="006125CC"/>
    <w:rsid w:val="00612924"/>
    <w:rsid w:val="00615AAD"/>
    <w:rsid w:val="00620E72"/>
    <w:rsid w:val="006225AF"/>
    <w:rsid w:val="00622EC5"/>
    <w:rsid w:val="00624018"/>
    <w:rsid w:val="00632469"/>
    <w:rsid w:val="00632EC1"/>
    <w:rsid w:val="0063638E"/>
    <w:rsid w:val="0063676D"/>
    <w:rsid w:val="00637BAF"/>
    <w:rsid w:val="00637DFD"/>
    <w:rsid w:val="006407FC"/>
    <w:rsid w:val="00640BE7"/>
    <w:rsid w:val="00645B26"/>
    <w:rsid w:val="00646724"/>
    <w:rsid w:val="00663B8E"/>
    <w:rsid w:val="00664DA2"/>
    <w:rsid w:val="006708FC"/>
    <w:rsid w:val="006733F8"/>
    <w:rsid w:val="006759A9"/>
    <w:rsid w:val="00675EA1"/>
    <w:rsid w:val="006773B6"/>
    <w:rsid w:val="006775FD"/>
    <w:rsid w:val="006810AE"/>
    <w:rsid w:val="00682ACD"/>
    <w:rsid w:val="0068447F"/>
    <w:rsid w:val="00693FA8"/>
    <w:rsid w:val="006940A7"/>
    <w:rsid w:val="00697044"/>
    <w:rsid w:val="006A05BF"/>
    <w:rsid w:val="006A1AA5"/>
    <w:rsid w:val="006A4135"/>
    <w:rsid w:val="006A42F9"/>
    <w:rsid w:val="006A6C5D"/>
    <w:rsid w:val="006B4740"/>
    <w:rsid w:val="006B5008"/>
    <w:rsid w:val="006C1094"/>
    <w:rsid w:val="006C3847"/>
    <w:rsid w:val="006C4E07"/>
    <w:rsid w:val="006C7911"/>
    <w:rsid w:val="006D09EC"/>
    <w:rsid w:val="006D2D41"/>
    <w:rsid w:val="006D471B"/>
    <w:rsid w:val="006D6619"/>
    <w:rsid w:val="006D7FFA"/>
    <w:rsid w:val="006E3A2E"/>
    <w:rsid w:val="006E4737"/>
    <w:rsid w:val="006F1F07"/>
    <w:rsid w:val="006F43DA"/>
    <w:rsid w:val="00705C1F"/>
    <w:rsid w:val="00707208"/>
    <w:rsid w:val="007214E2"/>
    <w:rsid w:val="00723B13"/>
    <w:rsid w:val="00723EC6"/>
    <w:rsid w:val="00730FB9"/>
    <w:rsid w:val="007320B1"/>
    <w:rsid w:val="00732850"/>
    <w:rsid w:val="007412F1"/>
    <w:rsid w:val="00741DEC"/>
    <w:rsid w:val="00742154"/>
    <w:rsid w:val="007448F7"/>
    <w:rsid w:val="00744ADF"/>
    <w:rsid w:val="00746328"/>
    <w:rsid w:val="00746E3F"/>
    <w:rsid w:val="007531C1"/>
    <w:rsid w:val="007554F9"/>
    <w:rsid w:val="007661D4"/>
    <w:rsid w:val="00775B9F"/>
    <w:rsid w:val="00780EBA"/>
    <w:rsid w:val="00785671"/>
    <w:rsid w:val="007911C2"/>
    <w:rsid w:val="007915EC"/>
    <w:rsid w:val="00791D21"/>
    <w:rsid w:val="00797549"/>
    <w:rsid w:val="0079797E"/>
    <w:rsid w:val="007A15D7"/>
    <w:rsid w:val="007A3688"/>
    <w:rsid w:val="007A3779"/>
    <w:rsid w:val="007A4751"/>
    <w:rsid w:val="007A4A72"/>
    <w:rsid w:val="007A4BCB"/>
    <w:rsid w:val="007A5F60"/>
    <w:rsid w:val="007A7900"/>
    <w:rsid w:val="007B113A"/>
    <w:rsid w:val="007B7ACA"/>
    <w:rsid w:val="007C0726"/>
    <w:rsid w:val="007C1206"/>
    <w:rsid w:val="007C2DEF"/>
    <w:rsid w:val="007C573E"/>
    <w:rsid w:val="007C705F"/>
    <w:rsid w:val="007D7257"/>
    <w:rsid w:val="007E6CCE"/>
    <w:rsid w:val="007E7B2A"/>
    <w:rsid w:val="007E7D19"/>
    <w:rsid w:val="007F2524"/>
    <w:rsid w:val="007F2795"/>
    <w:rsid w:val="007F315A"/>
    <w:rsid w:val="007F551E"/>
    <w:rsid w:val="007F7859"/>
    <w:rsid w:val="008026B7"/>
    <w:rsid w:val="0080315D"/>
    <w:rsid w:val="008038EE"/>
    <w:rsid w:val="008048B2"/>
    <w:rsid w:val="00815A1B"/>
    <w:rsid w:val="008173D6"/>
    <w:rsid w:val="008223CF"/>
    <w:rsid w:val="00824BD7"/>
    <w:rsid w:val="00825150"/>
    <w:rsid w:val="0083122B"/>
    <w:rsid w:val="008313C2"/>
    <w:rsid w:val="00837A13"/>
    <w:rsid w:val="0084440B"/>
    <w:rsid w:val="00845504"/>
    <w:rsid w:val="0084607A"/>
    <w:rsid w:val="008529D5"/>
    <w:rsid w:val="0085532D"/>
    <w:rsid w:val="00856B81"/>
    <w:rsid w:val="00862953"/>
    <w:rsid w:val="00865F15"/>
    <w:rsid w:val="00866D89"/>
    <w:rsid w:val="00871FB1"/>
    <w:rsid w:val="008731AE"/>
    <w:rsid w:val="008750CB"/>
    <w:rsid w:val="00875259"/>
    <w:rsid w:val="00875BB1"/>
    <w:rsid w:val="00877B3A"/>
    <w:rsid w:val="008800F9"/>
    <w:rsid w:val="0088301A"/>
    <w:rsid w:val="008838DF"/>
    <w:rsid w:val="00885102"/>
    <w:rsid w:val="008859BF"/>
    <w:rsid w:val="00887D64"/>
    <w:rsid w:val="00893739"/>
    <w:rsid w:val="008A081F"/>
    <w:rsid w:val="008A1275"/>
    <w:rsid w:val="008A5C67"/>
    <w:rsid w:val="008B0EE7"/>
    <w:rsid w:val="008B141A"/>
    <w:rsid w:val="008B1A40"/>
    <w:rsid w:val="008B263E"/>
    <w:rsid w:val="008B2C5D"/>
    <w:rsid w:val="008B31B3"/>
    <w:rsid w:val="008C6173"/>
    <w:rsid w:val="008C7EE4"/>
    <w:rsid w:val="008D05CC"/>
    <w:rsid w:val="008D2A74"/>
    <w:rsid w:val="008D6A83"/>
    <w:rsid w:val="008D7C2E"/>
    <w:rsid w:val="008E081D"/>
    <w:rsid w:val="008E1088"/>
    <w:rsid w:val="008E4E32"/>
    <w:rsid w:val="008F18C8"/>
    <w:rsid w:val="008F2D22"/>
    <w:rsid w:val="008F38C3"/>
    <w:rsid w:val="00903455"/>
    <w:rsid w:val="00906734"/>
    <w:rsid w:val="00915EAE"/>
    <w:rsid w:val="00915F3A"/>
    <w:rsid w:val="009162A0"/>
    <w:rsid w:val="00921BD8"/>
    <w:rsid w:val="00923BBC"/>
    <w:rsid w:val="0092504B"/>
    <w:rsid w:val="00927ED3"/>
    <w:rsid w:val="00930B21"/>
    <w:rsid w:val="0093167F"/>
    <w:rsid w:val="00932156"/>
    <w:rsid w:val="0093363C"/>
    <w:rsid w:val="009377A8"/>
    <w:rsid w:val="00940E34"/>
    <w:rsid w:val="0094128C"/>
    <w:rsid w:val="00945D02"/>
    <w:rsid w:val="009469B6"/>
    <w:rsid w:val="00951A83"/>
    <w:rsid w:val="0095716D"/>
    <w:rsid w:val="00960781"/>
    <w:rsid w:val="009646F9"/>
    <w:rsid w:val="00971857"/>
    <w:rsid w:val="00974566"/>
    <w:rsid w:val="009757EA"/>
    <w:rsid w:val="00977329"/>
    <w:rsid w:val="009838C8"/>
    <w:rsid w:val="00983E41"/>
    <w:rsid w:val="009845FA"/>
    <w:rsid w:val="00985693"/>
    <w:rsid w:val="00987FF0"/>
    <w:rsid w:val="00994A71"/>
    <w:rsid w:val="00995A05"/>
    <w:rsid w:val="009A0A2B"/>
    <w:rsid w:val="009A196E"/>
    <w:rsid w:val="009A1CD5"/>
    <w:rsid w:val="009A27C4"/>
    <w:rsid w:val="009B115B"/>
    <w:rsid w:val="009B45F0"/>
    <w:rsid w:val="009B76AD"/>
    <w:rsid w:val="009B7C9B"/>
    <w:rsid w:val="009C1F89"/>
    <w:rsid w:val="009C3261"/>
    <w:rsid w:val="009C67D2"/>
    <w:rsid w:val="009E2D70"/>
    <w:rsid w:val="009E3F3A"/>
    <w:rsid w:val="00A03203"/>
    <w:rsid w:val="00A04AB1"/>
    <w:rsid w:val="00A11A63"/>
    <w:rsid w:val="00A11D14"/>
    <w:rsid w:val="00A2378F"/>
    <w:rsid w:val="00A32B53"/>
    <w:rsid w:val="00A32BC8"/>
    <w:rsid w:val="00A347B4"/>
    <w:rsid w:val="00A35201"/>
    <w:rsid w:val="00A3755F"/>
    <w:rsid w:val="00A46B8E"/>
    <w:rsid w:val="00A529C7"/>
    <w:rsid w:val="00A54519"/>
    <w:rsid w:val="00A609DE"/>
    <w:rsid w:val="00A637B6"/>
    <w:rsid w:val="00A67B11"/>
    <w:rsid w:val="00A70879"/>
    <w:rsid w:val="00A7164E"/>
    <w:rsid w:val="00A73729"/>
    <w:rsid w:val="00A77AE6"/>
    <w:rsid w:val="00A81307"/>
    <w:rsid w:val="00A829E7"/>
    <w:rsid w:val="00A82D70"/>
    <w:rsid w:val="00A839D4"/>
    <w:rsid w:val="00A83FC4"/>
    <w:rsid w:val="00A920E3"/>
    <w:rsid w:val="00A945D4"/>
    <w:rsid w:val="00A96184"/>
    <w:rsid w:val="00A97B13"/>
    <w:rsid w:val="00AA2CD9"/>
    <w:rsid w:val="00AA3A73"/>
    <w:rsid w:val="00AB04EB"/>
    <w:rsid w:val="00AC11AF"/>
    <w:rsid w:val="00AC42F0"/>
    <w:rsid w:val="00AC53D1"/>
    <w:rsid w:val="00AC61E3"/>
    <w:rsid w:val="00AC7708"/>
    <w:rsid w:val="00AD1C0E"/>
    <w:rsid w:val="00AD4688"/>
    <w:rsid w:val="00AD5567"/>
    <w:rsid w:val="00AE4C7E"/>
    <w:rsid w:val="00AE5848"/>
    <w:rsid w:val="00AE5A71"/>
    <w:rsid w:val="00AE6365"/>
    <w:rsid w:val="00AE63CF"/>
    <w:rsid w:val="00AF08F1"/>
    <w:rsid w:val="00AF1D6E"/>
    <w:rsid w:val="00AF2D74"/>
    <w:rsid w:val="00AF5945"/>
    <w:rsid w:val="00AF6937"/>
    <w:rsid w:val="00AF7915"/>
    <w:rsid w:val="00B01126"/>
    <w:rsid w:val="00B01651"/>
    <w:rsid w:val="00B10061"/>
    <w:rsid w:val="00B104A5"/>
    <w:rsid w:val="00B14A25"/>
    <w:rsid w:val="00B151E2"/>
    <w:rsid w:val="00B16DAB"/>
    <w:rsid w:val="00B171B5"/>
    <w:rsid w:val="00B22EB4"/>
    <w:rsid w:val="00B272A3"/>
    <w:rsid w:val="00B2781C"/>
    <w:rsid w:val="00B33341"/>
    <w:rsid w:val="00B37F16"/>
    <w:rsid w:val="00B43544"/>
    <w:rsid w:val="00B43A6F"/>
    <w:rsid w:val="00B4771D"/>
    <w:rsid w:val="00B542DF"/>
    <w:rsid w:val="00B5444C"/>
    <w:rsid w:val="00B61C91"/>
    <w:rsid w:val="00B63BEB"/>
    <w:rsid w:val="00B642DF"/>
    <w:rsid w:val="00B765C6"/>
    <w:rsid w:val="00B77A59"/>
    <w:rsid w:val="00B80479"/>
    <w:rsid w:val="00B81E6D"/>
    <w:rsid w:val="00B838E1"/>
    <w:rsid w:val="00B84A55"/>
    <w:rsid w:val="00B854AC"/>
    <w:rsid w:val="00B86695"/>
    <w:rsid w:val="00B87F1E"/>
    <w:rsid w:val="00B90CF4"/>
    <w:rsid w:val="00B91363"/>
    <w:rsid w:val="00B9143D"/>
    <w:rsid w:val="00B97A3A"/>
    <w:rsid w:val="00BA184A"/>
    <w:rsid w:val="00BA24AB"/>
    <w:rsid w:val="00BA322A"/>
    <w:rsid w:val="00BA4499"/>
    <w:rsid w:val="00BA4B70"/>
    <w:rsid w:val="00BA7E40"/>
    <w:rsid w:val="00BA7FCA"/>
    <w:rsid w:val="00BB0FBF"/>
    <w:rsid w:val="00BB40ED"/>
    <w:rsid w:val="00BB6476"/>
    <w:rsid w:val="00BC261E"/>
    <w:rsid w:val="00BC4EB3"/>
    <w:rsid w:val="00BC63A2"/>
    <w:rsid w:val="00BC7066"/>
    <w:rsid w:val="00BD0D7A"/>
    <w:rsid w:val="00BD1421"/>
    <w:rsid w:val="00BD1802"/>
    <w:rsid w:val="00BD5639"/>
    <w:rsid w:val="00BD563A"/>
    <w:rsid w:val="00BE1601"/>
    <w:rsid w:val="00BE3519"/>
    <w:rsid w:val="00BE5154"/>
    <w:rsid w:val="00BE5B10"/>
    <w:rsid w:val="00BF2852"/>
    <w:rsid w:val="00BF2955"/>
    <w:rsid w:val="00BF6534"/>
    <w:rsid w:val="00BF7F67"/>
    <w:rsid w:val="00C01F7B"/>
    <w:rsid w:val="00C0243B"/>
    <w:rsid w:val="00C04A32"/>
    <w:rsid w:val="00C06C9D"/>
    <w:rsid w:val="00C1013E"/>
    <w:rsid w:val="00C1056B"/>
    <w:rsid w:val="00C11620"/>
    <w:rsid w:val="00C11E12"/>
    <w:rsid w:val="00C147DC"/>
    <w:rsid w:val="00C15E91"/>
    <w:rsid w:val="00C17B3A"/>
    <w:rsid w:val="00C2180D"/>
    <w:rsid w:val="00C22264"/>
    <w:rsid w:val="00C22D55"/>
    <w:rsid w:val="00C235DB"/>
    <w:rsid w:val="00C25F24"/>
    <w:rsid w:val="00C308B1"/>
    <w:rsid w:val="00C347A6"/>
    <w:rsid w:val="00C35CEB"/>
    <w:rsid w:val="00C3618E"/>
    <w:rsid w:val="00C3796D"/>
    <w:rsid w:val="00C418AE"/>
    <w:rsid w:val="00C44F40"/>
    <w:rsid w:val="00C46BA5"/>
    <w:rsid w:val="00C500B8"/>
    <w:rsid w:val="00C50242"/>
    <w:rsid w:val="00C506F8"/>
    <w:rsid w:val="00C52397"/>
    <w:rsid w:val="00C523B1"/>
    <w:rsid w:val="00C52EEF"/>
    <w:rsid w:val="00C53551"/>
    <w:rsid w:val="00C54895"/>
    <w:rsid w:val="00C555C8"/>
    <w:rsid w:val="00C61EA6"/>
    <w:rsid w:val="00C620A5"/>
    <w:rsid w:val="00C7037E"/>
    <w:rsid w:val="00C7415A"/>
    <w:rsid w:val="00C75DF1"/>
    <w:rsid w:val="00C83A99"/>
    <w:rsid w:val="00C85334"/>
    <w:rsid w:val="00C93247"/>
    <w:rsid w:val="00C93DDE"/>
    <w:rsid w:val="00C9765F"/>
    <w:rsid w:val="00CA02FC"/>
    <w:rsid w:val="00CA205B"/>
    <w:rsid w:val="00CA2769"/>
    <w:rsid w:val="00CA31AE"/>
    <w:rsid w:val="00CA43CC"/>
    <w:rsid w:val="00CA47C1"/>
    <w:rsid w:val="00CA6191"/>
    <w:rsid w:val="00CA760F"/>
    <w:rsid w:val="00CB6538"/>
    <w:rsid w:val="00CB6F77"/>
    <w:rsid w:val="00CC1884"/>
    <w:rsid w:val="00CC1CA3"/>
    <w:rsid w:val="00CC2C3A"/>
    <w:rsid w:val="00CC3526"/>
    <w:rsid w:val="00CC480A"/>
    <w:rsid w:val="00CC53D4"/>
    <w:rsid w:val="00CC7328"/>
    <w:rsid w:val="00CC7C2B"/>
    <w:rsid w:val="00CD0B6D"/>
    <w:rsid w:val="00CD3BC2"/>
    <w:rsid w:val="00CD69A8"/>
    <w:rsid w:val="00CE41FD"/>
    <w:rsid w:val="00CF0906"/>
    <w:rsid w:val="00CF60F4"/>
    <w:rsid w:val="00CF66EB"/>
    <w:rsid w:val="00D02C86"/>
    <w:rsid w:val="00D05648"/>
    <w:rsid w:val="00D11ECA"/>
    <w:rsid w:val="00D13311"/>
    <w:rsid w:val="00D14C68"/>
    <w:rsid w:val="00D15A3D"/>
    <w:rsid w:val="00D15AB9"/>
    <w:rsid w:val="00D16427"/>
    <w:rsid w:val="00D2782D"/>
    <w:rsid w:val="00D302B4"/>
    <w:rsid w:val="00D401CA"/>
    <w:rsid w:val="00D43E44"/>
    <w:rsid w:val="00D45013"/>
    <w:rsid w:val="00D45FA0"/>
    <w:rsid w:val="00D53B02"/>
    <w:rsid w:val="00D61483"/>
    <w:rsid w:val="00D638F0"/>
    <w:rsid w:val="00D65161"/>
    <w:rsid w:val="00D74015"/>
    <w:rsid w:val="00D74890"/>
    <w:rsid w:val="00D778ED"/>
    <w:rsid w:val="00D77F49"/>
    <w:rsid w:val="00D97FEE"/>
    <w:rsid w:val="00DA0912"/>
    <w:rsid w:val="00DA1D7B"/>
    <w:rsid w:val="00DA3B33"/>
    <w:rsid w:val="00DA3E9E"/>
    <w:rsid w:val="00DA4B3F"/>
    <w:rsid w:val="00DB000D"/>
    <w:rsid w:val="00DB0856"/>
    <w:rsid w:val="00DB3258"/>
    <w:rsid w:val="00DB47AF"/>
    <w:rsid w:val="00DB5216"/>
    <w:rsid w:val="00DC0742"/>
    <w:rsid w:val="00DC4024"/>
    <w:rsid w:val="00DD2D70"/>
    <w:rsid w:val="00DD3796"/>
    <w:rsid w:val="00DD7DDD"/>
    <w:rsid w:val="00DE1832"/>
    <w:rsid w:val="00DE1A37"/>
    <w:rsid w:val="00DE4C5E"/>
    <w:rsid w:val="00DE693E"/>
    <w:rsid w:val="00DE7E13"/>
    <w:rsid w:val="00DF63CA"/>
    <w:rsid w:val="00DF7E85"/>
    <w:rsid w:val="00E0080B"/>
    <w:rsid w:val="00E03089"/>
    <w:rsid w:val="00E0325F"/>
    <w:rsid w:val="00E04397"/>
    <w:rsid w:val="00E06BC3"/>
    <w:rsid w:val="00E14D8A"/>
    <w:rsid w:val="00E1630E"/>
    <w:rsid w:val="00E2125C"/>
    <w:rsid w:val="00E2721F"/>
    <w:rsid w:val="00E27CD0"/>
    <w:rsid w:val="00E35EF9"/>
    <w:rsid w:val="00E41FFA"/>
    <w:rsid w:val="00E47FE5"/>
    <w:rsid w:val="00E53620"/>
    <w:rsid w:val="00E54348"/>
    <w:rsid w:val="00E60BC3"/>
    <w:rsid w:val="00E62C8D"/>
    <w:rsid w:val="00E63F9E"/>
    <w:rsid w:val="00E65FE6"/>
    <w:rsid w:val="00E662B9"/>
    <w:rsid w:val="00E74D05"/>
    <w:rsid w:val="00E75371"/>
    <w:rsid w:val="00E812C3"/>
    <w:rsid w:val="00E85AD8"/>
    <w:rsid w:val="00E86CD9"/>
    <w:rsid w:val="00E929E5"/>
    <w:rsid w:val="00E942AF"/>
    <w:rsid w:val="00E95B84"/>
    <w:rsid w:val="00E96924"/>
    <w:rsid w:val="00E96929"/>
    <w:rsid w:val="00E96D22"/>
    <w:rsid w:val="00EA1925"/>
    <w:rsid w:val="00EB1554"/>
    <w:rsid w:val="00EB2D52"/>
    <w:rsid w:val="00EB525D"/>
    <w:rsid w:val="00EB5881"/>
    <w:rsid w:val="00EC1739"/>
    <w:rsid w:val="00EC3194"/>
    <w:rsid w:val="00EC4CB2"/>
    <w:rsid w:val="00EC7624"/>
    <w:rsid w:val="00ED3CF9"/>
    <w:rsid w:val="00ED531A"/>
    <w:rsid w:val="00ED7F6C"/>
    <w:rsid w:val="00EE764E"/>
    <w:rsid w:val="00EF3BAD"/>
    <w:rsid w:val="00EF7302"/>
    <w:rsid w:val="00EF7BC5"/>
    <w:rsid w:val="00F005C2"/>
    <w:rsid w:val="00F02CD5"/>
    <w:rsid w:val="00F0602B"/>
    <w:rsid w:val="00F12133"/>
    <w:rsid w:val="00F12559"/>
    <w:rsid w:val="00F12C26"/>
    <w:rsid w:val="00F150CF"/>
    <w:rsid w:val="00F221BB"/>
    <w:rsid w:val="00F23D8B"/>
    <w:rsid w:val="00F323FB"/>
    <w:rsid w:val="00F3320A"/>
    <w:rsid w:val="00F34CAC"/>
    <w:rsid w:val="00F36B3C"/>
    <w:rsid w:val="00F550C1"/>
    <w:rsid w:val="00F63AA5"/>
    <w:rsid w:val="00F64829"/>
    <w:rsid w:val="00F753CB"/>
    <w:rsid w:val="00F82142"/>
    <w:rsid w:val="00F85557"/>
    <w:rsid w:val="00F863BA"/>
    <w:rsid w:val="00F907A0"/>
    <w:rsid w:val="00F91F07"/>
    <w:rsid w:val="00F97393"/>
    <w:rsid w:val="00FA0D63"/>
    <w:rsid w:val="00FA0DC2"/>
    <w:rsid w:val="00FA5846"/>
    <w:rsid w:val="00FB16A4"/>
    <w:rsid w:val="00FB3059"/>
    <w:rsid w:val="00FC14ED"/>
    <w:rsid w:val="00FC2807"/>
    <w:rsid w:val="00FC799C"/>
    <w:rsid w:val="00FD1F02"/>
    <w:rsid w:val="00FD2576"/>
    <w:rsid w:val="00FE39E9"/>
    <w:rsid w:val="00FE439B"/>
    <w:rsid w:val="00FE50BB"/>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E2370E"/>
  <w15:docId w15:val="{508B2889-DAFF-45A9-BE30-699B28C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0B8"/>
  </w:style>
  <w:style w:type="paragraph" w:styleId="Footer">
    <w:name w:val="footer"/>
    <w:basedOn w:val="Normal"/>
    <w:link w:val="FooterChar"/>
    <w:uiPriority w:val="99"/>
    <w:unhideWhenUsed/>
    <w:rsid w:val="00C5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B8"/>
  </w:style>
  <w:style w:type="paragraph" w:styleId="BalloonText">
    <w:name w:val="Balloon Text"/>
    <w:basedOn w:val="Normal"/>
    <w:link w:val="BalloonTextChar"/>
    <w:uiPriority w:val="99"/>
    <w:semiHidden/>
    <w:unhideWhenUsed/>
    <w:rsid w:val="00C5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B8"/>
    <w:rPr>
      <w:rFonts w:ascii="Tahoma" w:hAnsi="Tahoma" w:cs="Tahoma"/>
      <w:sz w:val="16"/>
      <w:szCs w:val="16"/>
    </w:rPr>
  </w:style>
  <w:style w:type="table" w:styleId="TableGrid">
    <w:name w:val="Table Grid"/>
    <w:basedOn w:val="TableNormal"/>
    <w:uiPriority w:val="59"/>
    <w:rsid w:val="0088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5D4"/>
    <w:rPr>
      <w:color w:val="0000FF"/>
      <w:u w:val="single"/>
    </w:rPr>
  </w:style>
  <w:style w:type="character" w:styleId="FollowedHyperlink">
    <w:name w:val="FollowedHyperlink"/>
    <w:basedOn w:val="DefaultParagraphFont"/>
    <w:uiPriority w:val="99"/>
    <w:semiHidden/>
    <w:unhideWhenUsed/>
    <w:rsid w:val="0093363C"/>
    <w:rPr>
      <w:color w:val="800080" w:themeColor="followedHyperlink"/>
      <w:u w:val="single"/>
    </w:rPr>
  </w:style>
  <w:style w:type="paragraph" w:styleId="PlainText">
    <w:name w:val="Plain Text"/>
    <w:basedOn w:val="Normal"/>
    <w:link w:val="PlainTextChar"/>
    <w:uiPriority w:val="99"/>
    <w:unhideWhenUsed/>
    <w:rsid w:val="0093363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363C"/>
    <w:rPr>
      <w:rFonts w:ascii="Consolas" w:eastAsiaTheme="minorHAnsi" w:hAnsi="Consolas" w:cstheme="minorBidi"/>
      <w:sz w:val="21"/>
      <w:szCs w:val="21"/>
    </w:rPr>
  </w:style>
  <w:style w:type="paragraph" w:styleId="ListParagraph">
    <w:name w:val="List Paragraph"/>
    <w:basedOn w:val="Normal"/>
    <w:uiPriority w:val="34"/>
    <w:qFormat/>
    <w:rsid w:val="00175CF4"/>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ED7F6C"/>
    <w:rPr>
      <w:rFonts w:ascii="Arial" w:hAnsi="Arial" w:cs="Arial" w:hint="default"/>
      <w:b/>
      <w:bCs/>
    </w:rPr>
  </w:style>
  <w:style w:type="character" w:styleId="HTMLCite">
    <w:name w:val="HTML Cite"/>
    <w:basedOn w:val="DefaultParagraphFont"/>
    <w:uiPriority w:val="99"/>
    <w:semiHidden/>
    <w:unhideWhenUsed/>
    <w:rsid w:val="00A54519"/>
    <w:rPr>
      <w:i/>
      <w:iCs/>
    </w:rPr>
  </w:style>
  <w:style w:type="character" w:customStyle="1" w:styleId="text1">
    <w:name w:val="text1"/>
    <w:basedOn w:val="DefaultParagraphFont"/>
    <w:rsid w:val="00CC3526"/>
    <w:rPr>
      <w:rFonts w:ascii="Arial" w:hAnsi="Arial" w:cs="Arial" w:hint="default"/>
      <w:sz w:val="24"/>
      <w:szCs w:val="24"/>
    </w:rPr>
  </w:style>
  <w:style w:type="paragraph" w:customStyle="1" w:styleId="msolistparagraph0">
    <w:name w:val="msolistparagraph"/>
    <w:basedOn w:val="Normal"/>
    <w:rsid w:val="004E3D8B"/>
    <w:pPr>
      <w:spacing w:after="0" w:line="240" w:lineRule="auto"/>
      <w:ind w:left="720"/>
    </w:pPr>
    <w:rPr>
      <w:rFonts w:ascii="Arial" w:hAnsi="Arial" w:cs="Arial"/>
    </w:rPr>
  </w:style>
  <w:style w:type="paragraph" w:customStyle="1" w:styleId="AbbottBody">
    <w:name w:val="Abbott Body"/>
    <w:rsid w:val="00FA0D63"/>
    <w:pPr>
      <w:spacing w:line="220" w:lineRule="exact"/>
    </w:pPr>
    <w:rPr>
      <w:rFonts w:ascii="Arial" w:eastAsia="Times New Roman" w:hAnsi="Arial"/>
      <w:sz w:val="18"/>
    </w:rPr>
  </w:style>
  <w:style w:type="paragraph" w:styleId="NormalWeb">
    <w:name w:val="Normal (Web)"/>
    <w:basedOn w:val="Normal"/>
    <w:uiPriority w:val="99"/>
    <w:rsid w:val="00BE351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35201"/>
    <w:rPr>
      <w:sz w:val="22"/>
      <w:szCs w:val="22"/>
    </w:rPr>
  </w:style>
  <w:style w:type="paragraph" w:customStyle="1" w:styleId="1">
    <w:name w:val="1"/>
    <w:basedOn w:val="Normal"/>
    <w:rsid w:val="00255A9F"/>
    <w:pPr>
      <w:spacing w:before="240" w:after="0" w:line="360" w:lineRule="atLeast"/>
      <w:ind w:left="1260" w:right="1260" w:hanging="540"/>
      <w:jc w:val="both"/>
    </w:pPr>
    <w:rPr>
      <w:rFonts w:ascii="Times New Roman" w:eastAsia="MS Mincho" w:hAnsi="Times New Roman"/>
      <w:color w:val="000000"/>
      <w:sz w:val="24"/>
      <w:szCs w:val="24"/>
      <w:lang w:eastAsia="ja-JP"/>
    </w:rPr>
  </w:style>
  <w:style w:type="paragraph" w:customStyle="1" w:styleId="Section">
    <w:name w:val="Section"/>
    <w:aliases w:val="s"/>
    <w:basedOn w:val="Normal"/>
    <w:next w:val="Normal"/>
    <w:rsid w:val="00A11D14"/>
    <w:pPr>
      <w:pageBreakBefore/>
      <w:pBdr>
        <w:bottom w:val="single" w:sz="12" w:space="3" w:color="auto"/>
      </w:pBdr>
      <w:spacing w:after="40" w:line="240" w:lineRule="auto"/>
      <w:ind w:right="6480"/>
    </w:pPr>
    <w:rPr>
      <w:rFonts w:ascii="Times New Roman" w:eastAsia="MS Mincho" w:hAnsi="Times New Roman"/>
      <w:b/>
      <w:caps/>
      <w:sz w:val="36"/>
      <w:szCs w:val="24"/>
      <w:lang w:eastAsia="ja-JP"/>
    </w:rPr>
  </w:style>
  <w:style w:type="paragraph" w:styleId="BodyTextIndent">
    <w:name w:val="Body Text Indent"/>
    <w:basedOn w:val="Normal"/>
    <w:link w:val="BodyTextIndentChar"/>
    <w:rsid w:val="00B171B5"/>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171B5"/>
    <w:rPr>
      <w:rFonts w:ascii="Times New Roman" w:eastAsia="Times New Roman" w:hAnsi="Times New Roman"/>
      <w:sz w:val="24"/>
      <w:szCs w:val="24"/>
    </w:rPr>
  </w:style>
  <w:style w:type="character" w:customStyle="1" w:styleId="apple-style-span">
    <w:name w:val="apple-style-span"/>
    <w:basedOn w:val="DefaultParagraphFont"/>
    <w:rsid w:val="004B5FBE"/>
  </w:style>
  <w:style w:type="character" w:styleId="CommentReference">
    <w:name w:val="annotation reference"/>
    <w:basedOn w:val="DefaultParagraphFont"/>
    <w:uiPriority w:val="99"/>
    <w:semiHidden/>
    <w:unhideWhenUsed/>
    <w:rsid w:val="00AC11AF"/>
    <w:rPr>
      <w:sz w:val="16"/>
      <w:szCs w:val="16"/>
    </w:rPr>
  </w:style>
  <w:style w:type="paragraph" w:styleId="CommentText">
    <w:name w:val="annotation text"/>
    <w:basedOn w:val="Normal"/>
    <w:link w:val="CommentTextChar"/>
    <w:uiPriority w:val="99"/>
    <w:unhideWhenUsed/>
    <w:rsid w:val="00AC11AF"/>
    <w:pPr>
      <w:spacing w:line="240" w:lineRule="auto"/>
    </w:pPr>
    <w:rPr>
      <w:sz w:val="20"/>
      <w:szCs w:val="20"/>
    </w:rPr>
  </w:style>
  <w:style w:type="character" w:customStyle="1" w:styleId="CommentTextChar">
    <w:name w:val="Comment Text Char"/>
    <w:basedOn w:val="DefaultParagraphFont"/>
    <w:link w:val="CommentText"/>
    <w:uiPriority w:val="99"/>
    <w:rsid w:val="00AC11AF"/>
  </w:style>
  <w:style w:type="paragraph" w:styleId="CommentSubject">
    <w:name w:val="annotation subject"/>
    <w:basedOn w:val="CommentText"/>
    <w:next w:val="CommentText"/>
    <w:link w:val="CommentSubjectChar"/>
    <w:uiPriority w:val="99"/>
    <w:semiHidden/>
    <w:unhideWhenUsed/>
    <w:rsid w:val="00AC11AF"/>
    <w:rPr>
      <w:b/>
      <w:bCs/>
    </w:rPr>
  </w:style>
  <w:style w:type="character" w:customStyle="1" w:styleId="CommentSubjectChar">
    <w:name w:val="Comment Subject Char"/>
    <w:basedOn w:val="CommentTextChar"/>
    <w:link w:val="CommentSubject"/>
    <w:uiPriority w:val="99"/>
    <w:semiHidden/>
    <w:rsid w:val="00AC11AF"/>
    <w:rPr>
      <w:b/>
      <w:bCs/>
    </w:rPr>
  </w:style>
  <w:style w:type="character" w:customStyle="1" w:styleId="printverysmall">
    <w:name w:val="printverysmall"/>
    <w:basedOn w:val="DefaultParagraphFont"/>
    <w:rsid w:val="00985693"/>
  </w:style>
  <w:style w:type="character" w:customStyle="1" w:styleId="apple-converted-space">
    <w:name w:val="apple-converted-space"/>
    <w:basedOn w:val="DefaultParagraphFont"/>
    <w:rsid w:val="00B542DF"/>
  </w:style>
  <w:style w:type="character" w:customStyle="1" w:styleId="Mention1">
    <w:name w:val="Mention1"/>
    <w:basedOn w:val="DefaultParagraphFont"/>
    <w:uiPriority w:val="99"/>
    <w:semiHidden/>
    <w:unhideWhenUsed/>
    <w:rsid w:val="006773B6"/>
    <w:rPr>
      <w:color w:val="2B579A"/>
      <w:shd w:val="clear" w:color="auto" w:fill="E6E6E6"/>
    </w:rPr>
  </w:style>
  <w:style w:type="character" w:styleId="UnresolvedMention">
    <w:name w:val="Unresolved Mention"/>
    <w:basedOn w:val="DefaultParagraphFont"/>
    <w:uiPriority w:val="99"/>
    <w:semiHidden/>
    <w:unhideWhenUsed/>
    <w:rsid w:val="00FB16A4"/>
    <w:rPr>
      <w:color w:val="605E5C"/>
      <w:shd w:val="clear" w:color="auto" w:fill="E1DFDD"/>
    </w:rPr>
  </w:style>
  <w:style w:type="paragraph" w:styleId="Revision">
    <w:name w:val="Revision"/>
    <w:hidden/>
    <w:uiPriority w:val="99"/>
    <w:semiHidden/>
    <w:rsid w:val="00F12C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007">
      <w:bodyDiv w:val="1"/>
      <w:marLeft w:val="0"/>
      <w:marRight w:val="0"/>
      <w:marTop w:val="0"/>
      <w:marBottom w:val="0"/>
      <w:divBdr>
        <w:top w:val="none" w:sz="0" w:space="0" w:color="auto"/>
        <w:left w:val="none" w:sz="0" w:space="0" w:color="auto"/>
        <w:bottom w:val="none" w:sz="0" w:space="0" w:color="auto"/>
        <w:right w:val="none" w:sz="0" w:space="0" w:color="auto"/>
      </w:divBdr>
    </w:div>
    <w:div w:id="288823399">
      <w:bodyDiv w:val="1"/>
      <w:marLeft w:val="0"/>
      <w:marRight w:val="0"/>
      <w:marTop w:val="0"/>
      <w:marBottom w:val="0"/>
      <w:divBdr>
        <w:top w:val="none" w:sz="0" w:space="0" w:color="auto"/>
        <w:left w:val="none" w:sz="0" w:space="0" w:color="auto"/>
        <w:bottom w:val="none" w:sz="0" w:space="0" w:color="auto"/>
        <w:right w:val="none" w:sz="0" w:space="0" w:color="auto"/>
      </w:divBdr>
    </w:div>
    <w:div w:id="388916750">
      <w:bodyDiv w:val="1"/>
      <w:marLeft w:val="0"/>
      <w:marRight w:val="0"/>
      <w:marTop w:val="0"/>
      <w:marBottom w:val="0"/>
      <w:divBdr>
        <w:top w:val="none" w:sz="0" w:space="0" w:color="auto"/>
        <w:left w:val="none" w:sz="0" w:space="0" w:color="auto"/>
        <w:bottom w:val="none" w:sz="0" w:space="0" w:color="auto"/>
        <w:right w:val="none" w:sz="0" w:space="0" w:color="auto"/>
      </w:divBdr>
    </w:div>
    <w:div w:id="431898542">
      <w:bodyDiv w:val="1"/>
      <w:marLeft w:val="0"/>
      <w:marRight w:val="0"/>
      <w:marTop w:val="0"/>
      <w:marBottom w:val="0"/>
      <w:divBdr>
        <w:top w:val="none" w:sz="0" w:space="0" w:color="auto"/>
        <w:left w:val="none" w:sz="0" w:space="0" w:color="auto"/>
        <w:bottom w:val="none" w:sz="0" w:space="0" w:color="auto"/>
        <w:right w:val="none" w:sz="0" w:space="0" w:color="auto"/>
      </w:divBdr>
    </w:div>
    <w:div w:id="607663100">
      <w:bodyDiv w:val="1"/>
      <w:marLeft w:val="0"/>
      <w:marRight w:val="0"/>
      <w:marTop w:val="0"/>
      <w:marBottom w:val="0"/>
      <w:divBdr>
        <w:top w:val="none" w:sz="0" w:space="0" w:color="auto"/>
        <w:left w:val="none" w:sz="0" w:space="0" w:color="auto"/>
        <w:bottom w:val="none" w:sz="0" w:space="0" w:color="auto"/>
        <w:right w:val="none" w:sz="0" w:space="0" w:color="auto"/>
      </w:divBdr>
    </w:div>
    <w:div w:id="653485410">
      <w:bodyDiv w:val="1"/>
      <w:marLeft w:val="0"/>
      <w:marRight w:val="0"/>
      <w:marTop w:val="0"/>
      <w:marBottom w:val="0"/>
      <w:divBdr>
        <w:top w:val="none" w:sz="0" w:space="0" w:color="auto"/>
        <w:left w:val="none" w:sz="0" w:space="0" w:color="auto"/>
        <w:bottom w:val="none" w:sz="0" w:space="0" w:color="auto"/>
        <w:right w:val="none" w:sz="0" w:space="0" w:color="auto"/>
      </w:divBdr>
      <w:divsChild>
        <w:div w:id="1510683459">
          <w:marLeft w:val="0"/>
          <w:marRight w:val="0"/>
          <w:marTop w:val="0"/>
          <w:marBottom w:val="0"/>
          <w:divBdr>
            <w:top w:val="none" w:sz="0" w:space="0" w:color="auto"/>
            <w:left w:val="none" w:sz="0" w:space="0" w:color="auto"/>
            <w:bottom w:val="none" w:sz="0" w:space="0" w:color="auto"/>
            <w:right w:val="none" w:sz="0" w:space="0" w:color="auto"/>
          </w:divBdr>
          <w:divsChild>
            <w:div w:id="732116765">
              <w:marLeft w:val="0"/>
              <w:marRight w:val="0"/>
              <w:marTop w:val="0"/>
              <w:marBottom w:val="0"/>
              <w:divBdr>
                <w:top w:val="none" w:sz="0" w:space="0" w:color="auto"/>
                <w:left w:val="none" w:sz="0" w:space="0" w:color="auto"/>
                <w:bottom w:val="none" w:sz="0" w:space="0" w:color="auto"/>
                <w:right w:val="none" w:sz="0" w:space="0" w:color="auto"/>
              </w:divBdr>
              <w:divsChild>
                <w:div w:id="1653214270">
                  <w:marLeft w:val="0"/>
                  <w:marRight w:val="0"/>
                  <w:marTop w:val="0"/>
                  <w:marBottom w:val="0"/>
                  <w:divBdr>
                    <w:top w:val="none" w:sz="0" w:space="0" w:color="auto"/>
                    <w:left w:val="none" w:sz="0" w:space="0" w:color="auto"/>
                    <w:bottom w:val="none" w:sz="0" w:space="0" w:color="auto"/>
                    <w:right w:val="none" w:sz="0" w:space="0" w:color="auto"/>
                  </w:divBdr>
                  <w:divsChild>
                    <w:div w:id="1621763537">
                      <w:marLeft w:val="0"/>
                      <w:marRight w:val="0"/>
                      <w:marTop w:val="0"/>
                      <w:marBottom w:val="0"/>
                      <w:divBdr>
                        <w:top w:val="none" w:sz="0" w:space="0" w:color="auto"/>
                        <w:left w:val="none" w:sz="0" w:space="0" w:color="auto"/>
                        <w:bottom w:val="none" w:sz="0" w:space="0" w:color="auto"/>
                        <w:right w:val="none" w:sz="0" w:space="0" w:color="auto"/>
                      </w:divBdr>
                      <w:divsChild>
                        <w:div w:id="1183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6283">
      <w:bodyDiv w:val="1"/>
      <w:marLeft w:val="0"/>
      <w:marRight w:val="0"/>
      <w:marTop w:val="0"/>
      <w:marBottom w:val="0"/>
      <w:divBdr>
        <w:top w:val="none" w:sz="0" w:space="0" w:color="auto"/>
        <w:left w:val="none" w:sz="0" w:space="0" w:color="auto"/>
        <w:bottom w:val="none" w:sz="0" w:space="0" w:color="auto"/>
        <w:right w:val="none" w:sz="0" w:space="0" w:color="auto"/>
      </w:divBdr>
    </w:div>
    <w:div w:id="717627353">
      <w:bodyDiv w:val="1"/>
      <w:marLeft w:val="0"/>
      <w:marRight w:val="0"/>
      <w:marTop w:val="0"/>
      <w:marBottom w:val="0"/>
      <w:divBdr>
        <w:top w:val="none" w:sz="0" w:space="0" w:color="auto"/>
        <w:left w:val="none" w:sz="0" w:space="0" w:color="auto"/>
        <w:bottom w:val="none" w:sz="0" w:space="0" w:color="auto"/>
        <w:right w:val="none" w:sz="0" w:space="0" w:color="auto"/>
      </w:divBdr>
    </w:div>
    <w:div w:id="745879922">
      <w:bodyDiv w:val="1"/>
      <w:marLeft w:val="0"/>
      <w:marRight w:val="0"/>
      <w:marTop w:val="0"/>
      <w:marBottom w:val="0"/>
      <w:divBdr>
        <w:top w:val="none" w:sz="0" w:space="0" w:color="auto"/>
        <w:left w:val="none" w:sz="0" w:space="0" w:color="auto"/>
        <w:bottom w:val="none" w:sz="0" w:space="0" w:color="auto"/>
        <w:right w:val="none" w:sz="0" w:space="0" w:color="auto"/>
      </w:divBdr>
    </w:div>
    <w:div w:id="749691202">
      <w:bodyDiv w:val="1"/>
      <w:marLeft w:val="0"/>
      <w:marRight w:val="0"/>
      <w:marTop w:val="0"/>
      <w:marBottom w:val="0"/>
      <w:divBdr>
        <w:top w:val="none" w:sz="0" w:space="0" w:color="auto"/>
        <w:left w:val="none" w:sz="0" w:space="0" w:color="auto"/>
        <w:bottom w:val="none" w:sz="0" w:space="0" w:color="auto"/>
        <w:right w:val="none" w:sz="0" w:space="0" w:color="auto"/>
      </w:divBdr>
    </w:div>
    <w:div w:id="828517302">
      <w:bodyDiv w:val="1"/>
      <w:marLeft w:val="0"/>
      <w:marRight w:val="0"/>
      <w:marTop w:val="0"/>
      <w:marBottom w:val="0"/>
      <w:divBdr>
        <w:top w:val="none" w:sz="0" w:space="0" w:color="auto"/>
        <w:left w:val="none" w:sz="0" w:space="0" w:color="auto"/>
        <w:bottom w:val="none" w:sz="0" w:space="0" w:color="auto"/>
        <w:right w:val="none" w:sz="0" w:space="0" w:color="auto"/>
      </w:divBdr>
    </w:div>
    <w:div w:id="1065419821">
      <w:bodyDiv w:val="1"/>
      <w:marLeft w:val="0"/>
      <w:marRight w:val="0"/>
      <w:marTop w:val="0"/>
      <w:marBottom w:val="0"/>
      <w:divBdr>
        <w:top w:val="none" w:sz="0" w:space="0" w:color="auto"/>
        <w:left w:val="none" w:sz="0" w:space="0" w:color="auto"/>
        <w:bottom w:val="none" w:sz="0" w:space="0" w:color="auto"/>
        <w:right w:val="none" w:sz="0" w:space="0" w:color="auto"/>
      </w:divBdr>
    </w:div>
    <w:div w:id="1230994894">
      <w:bodyDiv w:val="1"/>
      <w:marLeft w:val="0"/>
      <w:marRight w:val="0"/>
      <w:marTop w:val="0"/>
      <w:marBottom w:val="0"/>
      <w:divBdr>
        <w:top w:val="none" w:sz="0" w:space="0" w:color="auto"/>
        <w:left w:val="none" w:sz="0" w:space="0" w:color="auto"/>
        <w:bottom w:val="none" w:sz="0" w:space="0" w:color="auto"/>
        <w:right w:val="none" w:sz="0" w:space="0" w:color="auto"/>
      </w:divBdr>
      <w:divsChild>
        <w:div w:id="1416131097">
          <w:marLeft w:val="0"/>
          <w:marRight w:val="0"/>
          <w:marTop w:val="0"/>
          <w:marBottom w:val="0"/>
          <w:divBdr>
            <w:top w:val="none" w:sz="0" w:space="0" w:color="auto"/>
            <w:left w:val="none" w:sz="0" w:space="0" w:color="auto"/>
            <w:bottom w:val="none" w:sz="0" w:space="0" w:color="auto"/>
            <w:right w:val="none" w:sz="0" w:space="0" w:color="auto"/>
          </w:divBdr>
          <w:divsChild>
            <w:div w:id="10901621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42754855">
                  <w:marLeft w:val="0"/>
                  <w:marRight w:val="0"/>
                  <w:marTop w:val="0"/>
                  <w:marBottom w:val="0"/>
                  <w:divBdr>
                    <w:top w:val="none" w:sz="0" w:space="0" w:color="auto"/>
                    <w:left w:val="none" w:sz="0" w:space="0" w:color="auto"/>
                    <w:bottom w:val="none" w:sz="0" w:space="0" w:color="auto"/>
                    <w:right w:val="none" w:sz="0" w:space="0" w:color="auto"/>
                  </w:divBdr>
                  <w:divsChild>
                    <w:div w:id="335153220">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479036954">
                          <w:marLeft w:val="0"/>
                          <w:marRight w:val="0"/>
                          <w:marTop w:val="0"/>
                          <w:marBottom w:val="0"/>
                          <w:divBdr>
                            <w:top w:val="none" w:sz="0" w:space="0" w:color="auto"/>
                            <w:left w:val="none" w:sz="0" w:space="0" w:color="auto"/>
                            <w:bottom w:val="none" w:sz="0" w:space="0" w:color="auto"/>
                            <w:right w:val="none" w:sz="0" w:space="0" w:color="auto"/>
                          </w:divBdr>
                          <w:divsChild>
                            <w:div w:id="1397781071">
                              <w:marLeft w:val="0"/>
                              <w:marRight w:val="0"/>
                              <w:marTop w:val="0"/>
                              <w:marBottom w:val="0"/>
                              <w:divBdr>
                                <w:top w:val="none" w:sz="0" w:space="0" w:color="auto"/>
                                <w:left w:val="none" w:sz="0" w:space="0" w:color="auto"/>
                                <w:bottom w:val="none" w:sz="0" w:space="0" w:color="auto"/>
                                <w:right w:val="none" w:sz="0" w:space="0" w:color="auto"/>
                              </w:divBdr>
                              <w:divsChild>
                                <w:div w:id="973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25299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81007087">
                  <w:marLeft w:val="0"/>
                  <w:marRight w:val="0"/>
                  <w:marTop w:val="0"/>
                  <w:marBottom w:val="0"/>
                  <w:divBdr>
                    <w:top w:val="none" w:sz="0" w:space="0" w:color="auto"/>
                    <w:left w:val="none" w:sz="0" w:space="0" w:color="auto"/>
                    <w:bottom w:val="none" w:sz="0" w:space="0" w:color="auto"/>
                    <w:right w:val="none" w:sz="0" w:space="0" w:color="auto"/>
                  </w:divBdr>
                  <w:divsChild>
                    <w:div w:id="556933423">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243340824">
                          <w:marLeft w:val="0"/>
                          <w:marRight w:val="0"/>
                          <w:marTop w:val="0"/>
                          <w:marBottom w:val="0"/>
                          <w:divBdr>
                            <w:top w:val="none" w:sz="0" w:space="0" w:color="auto"/>
                            <w:left w:val="none" w:sz="0" w:space="0" w:color="auto"/>
                            <w:bottom w:val="none" w:sz="0" w:space="0" w:color="auto"/>
                            <w:right w:val="none" w:sz="0" w:space="0" w:color="auto"/>
                          </w:divBdr>
                          <w:divsChild>
                            <w:div w:id="352078163">
                              <w:marLeft w:val="0"/>
                              <w:marRight w:val="0"/>
                              <w:marTop w:val="0"/>
                              <w:marBottom w:val="0"/>
                              <w:divBdr>
                                <w:top w:val="none" w:sz="0" w:space="0" w:color="auto"/>
                                <w:left w:val="none" w:sz="0" w:space="0" w:color="auto"/>
                                <w:bottom w:val="none" w:sz="0" w:space="0" w:color="auto"/>
                                <w:right w:val="none" w:sz="0" w:space="0" w:color="auto"/>
                              </w:divBdr>
                              <w:divsChild>
                                <w:div w:id="10807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0201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305625519">
                  <w:marLeft w:val="0"/>
                  <w:marRight w:val="0"/>
                  <w:marTop w:val="0"/>
                  <w:marBottom w:val="0"/>
                  <w:divBdr>
                    <w:top w:val="none" w:sz="0" w:space="0" w:color="auto"/>
                    <w:left w:val="none" w:sz="0" w:space="0" w:color="auto"/>
                    <w:bottom w:val="none" w:sz="0" w:space="0" w:color="auto"/>
                    <w:right w:val="none" w:sz="0" w:space="0" w:color="auto"/>
                  </w:divBdr>
                  <w:divsChild>
                    <w:div w:id="1753089810">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327200664">
                          <w:marLeft w:val="0"/>
                          <w:marRight w:val="0"/>
                          <w:marTop w:val="0"/>
                          <w:marBottom w:val="0"/>
                          <w:divBdr>
                            <w:top w:val="none" w:sz="0" w:space="0" w:color="auto"/>
                            <w:left w:val="none" w:sz="0" w:space="0" w:color="auto"/>
                            <w:bottom w:val="none" w:sz="0" w:space="0" w:color="auto"/>
                            <w:right w:val="none" w:sz="0" w:space="0" w:color="auto"/>
                          </w:divBdr>
                          <w:divsChild>
                            <w:div w:id="1793398150">
                              <w:marLeft w:val="0"/>
                              <w:marRight w:val="0"/>
                              <w:marTop w:val="0"/>
                              <w:marBottom w:val="0"/>
                              <w:divBdr>
                                <w:top w:val="none" w:sz="0" w:space="0" w:color="auto"/>
                                <w:left w:val="none" w:sz="0" w:space="0" w:color="auto"/>
                                <w:bottom w:val="none" w:sz="0" w:space="0" w:color="auto"/>
                                <w:right w:val="none" w:sz="0" w:space="0" w:color="auto"/>
                              </w:divBdr>
                              <w:divsChild>
                                <w:div w:id="1154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85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986322276">
                  <w:marLeft w:val="0"/>
                  <w:marRight w:val="0"/>
                  <w:marTop w:val="0"/>
                  <w:marBottom w:val="0"/>
                  <w:divBdr>
                    <w:top w:val="none" w:sz="0" w:space="0" w:color="auto"/>
                    <w:left w:val="none" w:sz="0" w:space="0" w:color="auto"/>
                    <w:bottom w:val="none" w:sz="0" w:space="0" w:color="auto"/>
                    <w:right w:val="none" w:sz="0" w:space="0" w:color="auto"/>
                  </w:divBdr>
                  <w:divsChild>
                    <w:div w:id="1160266208">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91235628">
                          <w:marLeft w:val="0"/>
                          <w:marRight w:val="0"/>
                          <w:marTop w:val="0"/>
                          <w:marBottom w:val="0"/>
                          <w:divBdr>
                            <w:top w:val="none" w:sz="0" w:space="0" w:color="auto"/>
                            <w:left w:val="none" w:sz="0" w:space="0" w:color="auto"/>
                            <w:bottom w:val="none" w:sz="0" w:space="0" w:color="auto"/>
                            <w:right w:val="none" w:sz="0" w:space="0" w:color="auto"/>
                          </w:divBdr>
                          <w:divsChild>
                            <w:div w:id="1338771040">
                              <w:marLeft w:val="0"/>
                              <w:marRight w:val="0"/>
                              <w:marTop w:val="0"/>
                              <w:marBottom w:val="0"/>
                              <w:divBdr>
                                <w:top w:val="none" w:sz="0" w:space="0" w:color="auto"/>
                                <w:left w:val="none" w:sz="0" w:space="0" w:color="auto"/>
                                <w:bottom w:val="none" w:sz="0" w:space="0" w:color="auto"/>
                                <w:right w:val="none" w:sz="0" w:space="0" w:color="auto"/>
                              </w:divBdr>
                              <w:divsChild>
                                <w:div w:id="10319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26345">
      <w:bodyDiv w:val="1"/>
      <w:marLeft w:val="0"/>
      <w:marRight w:val="0"/>
      <w:marTop w:val="0"/>
      <w:marBottom w:val="0"/>
      <w:divBdr>
        <w:top w:val="none" w:sz="0" w:space="0" w:color="auto"/>
        <w:left w:val="none" w:sz="0" w:space="0" w:color="auto"/>
        <w:bottom w:val="none" w:sz="0" w:space="0" w:color="auto"/>
        <w:right w:val="none" w:sz="0" w:space="0" w:color="auto"/>
      </w:divBdr>
    </w:div>
    <w:div w:id="1500001405">
      <w:bodyDiv w:val="1"/>
      <w:marLeft w:val="0"/>
      <w:marRight w:val="0"/>
      <w:marTop w:val="0"/>
      <w:marBottom w:val="0"/>
      <w:divBdr>
        <w:top w:val="none" w:sz="0" w:space="0" w:color="auto"/>
        <w:left w:val="none" w:sz="0" w:space="0" w:color="auto"/>
        <w:bottom w:val="none" w:sz="0" w:space="0" w:color="auto"/>
        <w:right w:val="none" w:sz="0" w:space="0" w:color="auto"/>
      </w:divBdr>
    </w:div>
    <w:div w:id="1618633380">
      <w:bodyDiv w:val="1"/>
      <w:marLeft w:val="0"/>
      <w:marRight w:val="0"/>
      <w:marTop w:val="0"/>
      <w:marBottom w:val="0"/>
      <w:divBdr>
        <w:top w:val="none" w:sz="0" w:space="0" w:color="auto"/>
        <w:left w:val="none" w:sz="0" w:space="0" w:color="auto"/>
        <w:bottom w:val="none" w:sz="0" w:space="0" w:color="auto"/>
        <w:right w:val="none" w:sz="0" w:space="0" w:color="auto"/>
      </w:divBdr>
      <w:divsChild>
        <w:div w:id="1538354573">
          <w:marLeft w:val="0"/>
          <w:marRight w:val="0"/>
          <w:marTop w:val="0"/>
          <w:marBottom w:val="0"/>
          <w:divBdr>
            <w:top w:val="none" w:sz="0" w:space="0" w:color="auto"/>
            <w:left w:val="none" w:sz="0" w:space="0" w:color="auto"/>
            <w:bottom w:val="none" w:sz="0" w:space="0" w:color="auto"/>
            <w:right w:val="none" w:sz="0" w:space="0" w:color="auto"/>
          </w:divBdr>
          <w:divsChild>
            <w:div w:id="179077786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90476387">
                  <w:marLeft w:val="0"/>
                  <w:marRight w:val="0"/>
                  <w:marTop w:val="0"/>
                  <w:marBottom w:val="0"/>
                  <w:divBdr>
                    <w:top w:val="none" w:sz="0" w:space="0" w:color="auto"/>
                    <w:left w:val="none" w:sz="0" w:space="0" w:color="auto"/>
                    <w:bottom w:val="none" w:sz="0" w:space="0" w:color="auto"/>
                    <w:right w:val="none" w:sz="0" w:space="0" w:color="auto"/>
                  </w:divBdr>
                  <w:divsChild>
                    <w:div w:id="171649217">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956565048">
                          <w:marLeft w:val="0"/>
                          <w:marRight w:val="0"/>
                          <w:marTop w:val="0"/>
                          <w:marBottom w:val="0"/>
                          <w:divBdr>
                            <w:top w:val="none" w:sz="0" w:space="0" w:color="auto"/>
                            <w:left w:val="none" w:sz="0" w:space="0" w:color="auto"/>
                            <w:bottom w:val="none" w:sz="0" w:space="0" w:color="auto"/>
                            <w:right w:val="none" w:sz="0" w:space="0" w:color="auto"/>
                          </w:divBdr>
                          <w:divsChild>
                            <w:div w:id="1163158763">
                              <w:marLeft w:val="0"/>
                              <w:marRight w:val="0"/>
                              <w:marTop w:val="0"/>
                              <w:marBottom w:val="0"/>
                              <w:divBdr>
                                <w:top w:val="none" w:sz="0" w:space="0" w:color="auto"/>
                                <w:left w:val="none" w:sz="0" w:space="0" w:color="auto"/>
                                <w:bottom w:val="none" w:sz="0" w:space="0" w:color="auto"/>
                                <w:right w:val="none" w:sz="0" w:space="0" w:color="auto"/>
                              </w:divBdr>
                              <w:divsChild>
                                <w:div w:id="3690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883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26035235">
                  <w:marLeft w:val="0"/>
                  <w:marRight w:val="0"/>
                  <w:marTop w:val="0"/>
                  <w:marBottom w:val="0"/>
                  <w:divBdr>
                    <w:top w:val="none" w:sz="0" w:space="0" w:color="auto"/>
                    <w:left w:val="none" w:sz="0" w:space="0" w:color="auto"/>
                    <w:bottom w:val="none" w:sz="0" w:space="0" w:color="auto"/>
                    <w:right w:val="none" w:sz="0" w:space="0" w:color="auto"/>
                  </w:divBdr>
                  <w:divsChild>
                    <w:div w:id="1847359897">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155799118">
                          <w:marLeft w:val="0"/>
                          <w:marRight w:val="0"/>
                          <w:marTop w:val="0"/>
                          <w:marBottom w:val="0"/>
                          <w:divBdr>
                            <w:top w:val="none" w:sz="0" w:space="0" w:color="auto"/>
                            <w:left w:val="none" w:sz="0" w:space="0" w:color="auto"/>
                            <w:bottom w:val="none" w:sz="0" w:space="0" w:color="auto"/>
                            <w:right w:val="none" w:sz="0" w:space="0" w:color="auto"/>
                          </w:divBdr>
                          <w:divsChild>
                            <w:div w:id="2007589810">
                              <w:marLeft w:val="0"/>
                              <w:marRight w:val="0"/>
                              <w:marTop w:val="0"/>
                              <w:marBottom w:val="0"/>
                              <w:divBdr>
                                <w:top w:val="none" w:sz="0" w:space="0" w:color="auto"/>
                                <w:left w:val="none" w:sz="0" w:space="0" w:color="auto"/>
                                <w:bottom w:val="none" w:sz="0" w:space="0" w:color="auto"/>
                                <w:right w:val="none" w:sz="0" w:space="0" w:color="auto"/>
                              </w:divBdr>
                              <w:divsChild>
                                <w:div w:id="17159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3969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138916824">
                  <w:marLeft w:val="0"/>
                  <w:marRight w:val="0"/>
                  <w:marTop w:val="0"/>
                  <w:marBottom w:val="0"/>
                  <w:divBdr>
                    <w:top w:val="none" w:sz="0" w:space="0" w:color="auto"/>
                    <w:left w:val="none" w:sz="0" w:space="0" w:color="auto"/>
                    <w:bottom w:val="none" w:sz="0" w:space="0" w:color="auto"/>
                    <w:right w:val="none" w:sz="0" w:space="0" w:color="auto"/>
                  </w:divBdr>
                  <w:divsChild>
                    <w:div w:id="212162915">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558976020">
                          <w:marLeft w:val="0"/>
                          <w:marRight w:val="0"/>
                          <w:marTop w:val="0"/>
                          <w:marBottom w:val="0"/>
                          <w:divBdr>
                            <w:top w:val="none" w:sz="0" w:space="0" w:color="auto"/>
                            <w:left w:val="none" w:sz="0" w:space="0" w:color="auto"/>
                            <w:bottom w:val="none" w:sz="0" w:space="0" w:color="auto"/>
                            <w:right w:val="none" w:sz="0" w:space="0" w:color="auto"/>
                          </w:divBdr>
                          <w:divsChild>
                            <w:div w:id="1035038817">
                              <w:marLeft w:val="0"/>
                              <w:marRight w:val="0"/>
                              <w:marTop w:val="0"/>
                              <w:marBottom w:val="0"/>
                              <w:divBdr>
                                <w:top w:val="none" w:sz="0" w:space="0" w:color="auto"/>
                                <w:left w:val="none" w:sz="0" w:space="0" w:color="auto"/>
                                <w:bottom w:val="none" w:sz="0" w:space="0" w:color="auto"/>
                                <w:right w:val="none" w:sz="0" w:space="0" w:color="auto"/>
                              </w:divBdr>
                              <w:divsChild>
                                <w:div w:id="1867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1199">
              <w:blockQuote w:val="1"/>
              <w:marLeft w:val="96"/>
              <w:marRight w:val="0"/>
              <w:marTop w:val="0"/>
              <w:marBottom w:val="0"/>
              <w:divBdr>
                <w:top w:val="none" w:sz="0" w:space="0" w:color="auto"/>
                <w:left w:val="single" w:sz="8" w:space="6" w:color="CCCCCC"/>
                <w:bottom w:val="none" w:sz="0" w:space="0" w:color="auto"/>
                <w:right w:val="none" w:sz="0" w:space="0" w:color="auto"/>
              </w:divBdr>
              <w:divsChild>
                <w:div w:id="9725655">
                  <w:marLeft w:val="0"/>
                  <w:marRight w:val="0"/>
                  <w:marTop w:val="0"/>
                  <w:marBottom w:val="0"/>
                  <w:divBdr>
                    <w:top w:val="none" w:sz="0" w:space="0" w:color="auto"/>
                    <w:left w:val="none" w:sz="0" w:space="0" w:color="auto"/>
                    <w:bottom w:val="none" w:sz="0" w:space="0" w:color="auto"/>
                    <w:right w:val="none" w:sz="0" w:space="0" w:color="auto"/>
                  </w:divBdr>
                  <w:divsChild>
                    <w:div w:id="1487474112">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419571350">
                          <w:marLeft w:val="0"/>
                          <w:marRight w:val="0"/>
                          <w:marTop w:val="0"/>
                          <w:marBottom w:val="0"/>
                          <w:divBdr>
                            <w:top w:val="none" w:sz="0" w:space="0" w:color="auto"/>
                            <w:left w:val="none" w:sz="0" w:space="0" w:color="auto"/>
                            <w:bottom w:val="none" w:sz="0" w:space="0" w:color="auto"/>
                            <w:right w:val="none" w:sz="0" w:space="0" w:color="auto"/>
                          </w:divBdr>
                          <w:divsChild>
                            <w:div w:id="1491022872">
                              <w:marLeft w:val="0"/>
                              <w:marRight w:val="0"/>
                              <w:marTop w:val="0"/>
                              <w:marBottom w:val="0"/>
                              <w:divBdr>
                                <w:top w:val="none" w:sz="0" w:space="0" w:color="auto"/>
                                <w:left w:val="none" w:sz="0" w:space="0" w:color="auto"/>
                                <w:bottom w:val="none" w:sz="0" w:space="0" w:color="auto"/>
                                <w:right w:val="none" w:sz="0" w:space="0" w:color="auto"/>
                              </w:divBdr>
                              <w:divsChild>
                                <w:div w:id="1558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95170">
      <w:bodyDiv w:val="1"/>
      <w:marLeft w:val="0"/>
      <w:marRight w:val="0"/>
      <w:marTop w:val="0"/>
      <w:marBottom w:val="0"/>
      <w:divBdr>
        <w:top w:val="none" w:sz="0" w:space="0" w:color="auto"/>
        <w:left w:val="none" w:sz="0" w:space="0" w:color="auto"/>
        <w:bottom w:val="none" w:sz="0" w:space="0" w:color="auto"/>
        <w:right w:val="none" w:sz="0" w:space="0" w:color="auto"/>
      </w:divBdr>
      <w:divsChild>
        <w:div w:id="742485102">
          <w:marLeft w:val="0"/>
          <w:marRight w:val="0"/>
          <w:marTop w:val="0"/>
          <w:marBottom w:val="0"/>
          <w:divBdr>
            <w:top w:val="none" w:sz="0" w:space="0" w:color="auto"/>
            <w:left w:val="none" w:sz="0" w:space="0" w:color="auto"/>
            <w:bottom w:val="none" w:sz="0" w:space="0" w:color="auto"/>
            <w:right w:val="none" w:sz="0" w:space="0" w:color="auto"/>
          </w:divBdr>
          <w:divsChild>
            <w:div w:id="703671210">
              <w:marLeft w:val="0"/>
              <w:marRight w:val="0"/>
              <w:marTop w:val="0"/>
              <w:marBottom w:val="0"/>
              <w:divBdr>
                <w:top w:val="none" w:sz="0" w:space="0" w:color="auto"/>
                <w:left w:val="none" w:sz="0" w:space="0" w:color="auto"/>
                <w:bottom w:val="none" w:sz="0" w:space="0" w:color="auto"/>
                <w:right w:val="none" w:sz="0" w:space="0" w:color="auto"/>
              </w:divBdr>
              <w:divsChild>
                <w:div w:id="1124232494">
                  <w:marLeft w:val="0"/>
                  <w:marRight w:val="0"/>
                  <w:marTop w:val="0"/>
                  <w:marBottom w:val="0"/>
                  <w:divBdr>
                    <w:top w:val="none" w:sz="0" w:space="0" w:color="auto"/>
                    <w:left w:val="none" w:sz="0" w:space="0" w:color="auto"/>
                    <w:bottom w:val="none" w:sz="0" w:space="0" w:color="auto"/>
                    <w:right w:val="none" w:sz="0" w:space="0" w:color="auto"/>
                  </w:divBdr>
                  <w:divsChild>
                    <w:div w:id="1699236130">
                      <w:marLeft w:val="0"/>
                      <w:marRight w:val="0"/>
                      <w:marTop w:val="0"/>
                      <w:marBottom w:val="0"/>
                      <w:divBdr>
                        <w:top w:val="none" w:sz="0" w:space="0" w:color="auto"/>
                        <w:left w:val="none" w:sz="0" w:space="0" w:color="auto"/>
                        <w:bottom w:val="none" w:sz="0" w:space="0" w:color="auto"/>
                        <w:right w:val="none" w:sz="0" w:space="0" w:color="auto"/>
                      </w:divBdr>
                      <w:divsChild>
                        <w:div w:id="18245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1611">
      <w:bodyDiv w:val="1"/>
      <w:marLeft w:val="0"/>
      <w:marRight w:val="0"/>
      <w:marTop w:val="0"/>
      <w:marBottom w:val="0"/>
      <w:divBdr>
        <w:top w:val="none" w:sz="0" w:space="0" w:color="auto"/>
        <w:left w:val="none" w:sz="0" w:space="0" w:color="auto"/>
        <w:bottom w:val="none" w:sz="0" w:space="0" w:color="auto"/>
        <w:right w:val="none" w:sz="0" w:space="0" w:color="auto"/>
      </w:divBdr>
      <w:divsChild>
        <w:div w:id="1573853485">
          <w:marLeft w:val="0"/>
          <w:marRight w:val="0"/>
          <w:marTop w:val="0"/>
          <w:marBottom w:val="0"/>
          <w:divBdr>
            <w:top w:val="none" w:sz="0" w:space="0" w:color="auto"/>
            <w:left w:val="none" w:sz="0" w:space="0" w:color="auto"/>
            <w:bottom w:val="none" w:sz="0" w:space="0" w:color="auto"/>
            <w:right w:val="none" w:sz="0" w:space="0" w:color="auto"/>
          </w:divBdr>
          <w:divsChild>
            <w:div w:id="95336954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22565085">
                  <w:marLeft w:val="0"/>
                  <w:marRight w:val="0"/>
                  <w:marTop w:val="0"/>
                  <w:marBottom w:val="0"/>
                  <w:divBdr>
                    <w:top w:val="none" w:sz="0" w:space="0" w:color="auto"/>
                    <w:left w:val="none" w:sz="0" w:space="0" w:color="auto"/>
                    <w:bottom w:val="none" w:sz="0" w:space="0" w:color="auto"/>
                    <w:right w:val="none" w:sz="0" w:space="0" w:color="auto"/>
                  </w:divBdr>
                  <w:divsChild>
                    <w:div w:id="803546117">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840505560">
                          <w:marLeft w:val="0"/>
                          <w:marRight w:val="0"/>
                          <w:marTop w:val="0"/>
                          <w:marBottom w:val="0"/>
                          <w:divBdr>
                            <w:top w:val="none" w:sz="0" w:space="0" w:color="auto"/>
                            <w:left w:val="none" w:sz="0" w:space="0" w:color="auto"/>
                            <w:bottom w:val="none" w:sz="0" w:space="0" w:color="auto"/>
                            <w:right w:val="none" w:sz="0" w:space="0" w:color="auto"/>
                          </w:divBdr>
                          <w:divsChild>
                            <w:div w:id="302927505">
                              <w:marLeft w:val="0"/>
                              <w:marRight w:val="0"/>
                              <w:marTop w:val="0"/>
                              <w:marBottom w:val="0"/>
                              <w:divBdr>
                                <w:top w:val="none" w:sz="0" w:space="0" w:color="auto"/>
                                <w:left w:val="none" w:sz="0" w:space="0" w:color="auto"/>
                                <w:bottom w:val="none" w:sz="0" w:space="0" w:color="auto"/>
                                <w:right w:val="none" w:sz="0" w:space="0" w:color="auto"/>
                              </w:divBdr>
                              <w:divsChild>
                                <w:div w:id="8418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00798">
              <w:blockQuote w:val="1"/>
              <w:marLeft w:val="96"/>
              <w:marRight w:val="0"/>
              <w:marTop w:val="0"/>
              <w:marBottom w:val="0"/>
              <w:divBdr>
                <w:top w:val="none" w:sz="0" w:space="0" w:color="auto"/>
                <w:left w:val="single" w:sz="8" w:space="6" w:color="CCCCCC"/>
                <w:bottom w:val="none" w:sz="0" w:space="0" w:color="auto"/>
                <w:right w:val="none" w:sz="0" w:space="0" w:color="auto"/>
              </w:divBdr>
              <w:divsChild>
                <w:div w:id="819732333">
                  <w:marLeft w:val="0"/>
                  <w:marRight w:val="0"/>
                  <w:marTop w:val="0"/>
                  <w:marBottom w:val="0"/>
                  <w:divBdr>
                    <w:top w:val="none" w:sz="0" w:space="0" w:color="auto"/>
                    <w:left w:val="none" w:sz="0" w:space="0" w:color="auto"/>
                    <w:bottom w:val="none" w:sz="0" w:space="0" w:color="auto"/>
                    <w:right w:val="none" w:sz="0" w:space="0" w:color="auto"/>
                  </w:divBdr>
                  <w:divsChild>
                    <w:div w:id="816917889">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519438724">
                          <w:marLeft w:val="0"/>
                          <w:marRight w:val="0"/>
                          <w:marTop w:val="0"/>
                          <w:marBottom w:val="0"/>
                          <w:divBdr>
                            <w:top w:val="none" w:sz="0" w:space="0" w:color="auto"/>
                            <w:left w:val="none" w:sz="0" w:space="0" w:color="auto"/>
                            <w:bottom w:val="none" w:sz="0" w:space="0" w:color="auto"/>
                            <w:right w:val="none" w:sz="0" w:space="0" w:color="auto"/>
                          </w:divBdr>
                          <w:divsChild>
                            <w:div w:id="1731342477">
                              <w:marLeft w:val="0"/>
                              <w:marRight w:val="0"/>
                              <w:marTop w:val="0"/>
                              <w:marBottom w:val="0"/>
                              <w:divBdr>
                                <w:top w:val="none" w:sz="0" w:space="0" w:color="auto"/>
                                <w:left w:val="none" w:sz="0" w:space="0" w:color="auto"/>
                                <w:bottom w:val="none" w:sz="0" w:space="0" w:color="auto"/>
                                <w:right w:val="none" w:sz="0" w:space="0" w:color="auto"/>
                              </w:divBdr>
                              <w:divsChild>
                                <w:div w:id="1067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0896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833058170">
                  <w:marLeft w:val="0"/>
                  <w:marRight w:val="0"/>
                  <w:marTop w:val="0"/>
                  <w:marBottom w:val="0"/>
                  <w:divBdr>
                    <w:top w:val="none" w:sz="0" w:space="0" w:color="auto"/>
                    <w:left w:val="none" w:sz="0" w:space="0" w:color="auto"/>
                    <w:bottom w:val="none" w:sz="0" w:space="0" w:color="auto"/>
                    <w:right w:val="none" w:sz="0" w:space="0" w:color="auto"/>
                  </w:divBdr>
                  <w:divsChild>
                    <w:div w:id="1237664602">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1635797222">
                          <w:marLeft w:val="0"/>
                          <w:marRight w:val="0"/>
                          <w:marTop w:val="0"/>
                          <w:marBottom w:val="0"/>
                          <w:divBdr>
                            <w:top w:val="none" w:sz="0" w:space="0" w:color="auto"/>
                            <w:left w:val="none" w:sz="0" w:space="0" w:color="auto"/>
                            <w:bottom w:val="none" w:sz="0" w:space="0" w:color="auto"/>
                            <w:right w:val="none" w:sz="0" w:space="0" w:color="auto"/>
                          </w:divBdr>
                          <w:divsChild>
                            <w:div w:id="1545218187">
                              <w:marLeft w:val="0"/>
                              <w:marRight w:val="0"/>
                              <w:marTop w:val="0"/>
                              <w:marBottom w:val="0"/>
                              <w:divBdr>
                                <w:top w:val="none" w:sz="0" w:space="0" w:color="auto"/>
                                <w:left w:val="none" w:sz="0" w:space="0" w:color="auto"/>
                                <w:bottom w:val="none" w:sz="0" w:space="0" w:color="auto"/>
                                <w:right w:val="none" w:sz="0" w:space="0" w:color="auto"/>
                              </w:divBdr>
                              <w:divsChild>
                                <w:div w:id="19729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0811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sChild>
                    <w:div w:id="919099178">
                      <w:blockQuote w:val="1"/>
                      <w:marLeft w:val="150"/>
                      <w:marRight w:val="720"/>
                      <w:marTop w:val="100"/>
                      <w:marBottom w:val="100"/>
                      <w:divBdr>
                        <w:top w:val="none" w:sz="0" w:space="0" w:color="auto"/>
                        <w:left w:val="single" w:sz="12" w:space="8" w:color="0000FF"/>
                        <w:bottom w:val="none" w:sz="0" w:space="0" w:color="auto"/>
                        <w:right w:val="none" w:sz="0" w:space="0" w:color="auto"/>
                      </w:divBdr>
                      <w:divsChild>
                        <w:div w:id="891770564">
                          <w:marLeft w:val="0"/>
                          <w:marRight w:val="0"/>
                          <w:marTop w:val="0"/>
                          <w:marBottom w:val="0"/>
                          <w:divBdr>
                            <w:top w:val="none" w:sz="0" w:space="0" w:color="auto"/>
                            <w:left w:val="none" w:sz="0" w:space="0" w:color="auto"/>
                            <w:bottom w:val="none" w:sz="0" w:space="0" w:color="auto"/>
                            <w:right w:val="none" w:sz="0" w:space="0" w:color="auto"/>
                          </w:divBdr>
                          <w:divsChild>
                            <w:div w:id="95830929">
                              <w:marLeft w:val="0"/>
                              <w:marRight w:val="0"/>
                              <w:marTop w:val="0"/>
                              <w:marBottom w:val="0"/>
                              <w:divBdr>
                                <w:top w:val="none" w:sz="0" w:space="0" w:color="auto"/>
                                <w:left w:val="none" w:sz="0" w:space="0" w:color="auto"/>
                                <w:bottom w:val="none" w:sz="0" w:space="0" w:color="auto"/>
                                <w:right w:val="none" w:sz="0" w:space="0" w:color="auto"/>
                              </w:divBdr>
                              <w:divsChild>
                                <w:div w:id="453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61945">
      <w:bodyDiv w:val="1"/>
      <w:marLeft w:val="0"/>
      <w:marRight w:val="0"/>
      <w:marTop w:val="0"/>
      <w:marBottom w:val="0"/>
      <w:divBdr>
        <w:top w:val="none" w:sz="0" w:space="0" w:color="auto"/>
        <w:left w:val="none" w:sz="0" w:space="0" w:color="auto"/>
        <w:bottom w:val="none" w:sz="0" w:space="0" w:color="auto"/>
        <w:right w:val="none" w:sz="0" w:space="0" w:color="auto"/>
      </w:divBdr>
    </w:div>
    <w:div w:id="1825127628">
      <w:bodyDiv w:val="1"/>
      <w:marLeft w:val="0"/>
      <w:marRight w:val="0"/>
      <w:marTop w:val="0"/>
      <w:marBottom w:val="0"/>
      <w:divBdr>
        <w:top w:val="none" w:sz="0" w:space="0" w:color="auto"/>
        <w:left w:val="none" w:sz="0" w:space="0" w:color="auto"/>
        <w:bottom w:val="none" w:sz="0" w:space="0" w:color="auto"/>
        <w:right w:val="none" w:sz="0" w:space="0" w:color="auto"/>
      </w:divBdr>
      <w:divsChild>
        <w:div w:id="1607467411">
          <w:marLeft w:val="120"/>
          <w:marRight w:val="120"/>
          <w:marTop w:val="0"/>
          <w:marBottom w:val="60"/>
          <w:divBdr>
            <w:top w:val="none" w:sz="0" w:space="0" w:color="auto"/>
            <w:left w:val="none" w:sz="0" w:space="0" w:color="auto"/>
            <w:bottom w:val="none" w:sz="0" w:space="0" w:color="auto"/>
            <w:right w:val="none" w:sz="0" w:space="0" w:color="auto"/>
          </w:divBdr>
          <w:divsChild>
            <w:div w:id="858814942">
              <w:marLeft w:val="0"/>
              <w:marRight w:val="0"/>
              <w:marTop w:val="0"/>
              <w:marBottom w:val="0"/>
              <w:divBdr>
                <w:top w:val="none" w:sz="0" w:space="0" w:color="auto"/>
                <w:left w:val="none" w:sz="0" w:space="0" w:color="auto"/>
                <w:bottom w:val="none" w:sz="0" w:space="0" w:color="auto"/>
                <w:right w:val="none" w:sz="0" w:space="0" w:color="auto"/>
              </w:divBdr>
              <w:divsChild>
                <w:div w:id="168840222">
                  <w:marLeft w:val="2220"/>
                  <w:marRight w:val="0"/>
                  <w:marTop w:val="0"/>
                  <w:marBottom w:val="0"/>
                  <w:divBdr>
                    <w:top w:val="none" w:sz="0" w:space="0" w:color="auto"/>
                    <w:left w:val="none" w:sz="0" w:space="0" w:color="auto"/>
                    <w:bottom w:val="none" w:sz="0" w:space="0" w:color="auto"/>
                    <w:right w:val="none" w:sz="0" w:space="0" w:color="auto"/>
                  </w:divBdr>
                  <w:divsChild>
                    <w:div w:id="522010729">
                      <w:marLeft w:val="0"/>
                      <w:marRight w:val="0"/>
                      <w:marTop w:val="0"/>
                      <w:marBottom w:val="0"/>
                      <w:divBdr>
                        <w:top w:val="none" w:sz="0" w:space="0" w:color="auto"/>
                        <w:left w:val="none" w:sz="0" w:space="0" w:color="auto"/>
                        <w:bottom w:val="none" w:sz="0" w:space="0" w:color="auto"/>
                        <w:right w:val="none" w:sz="0" w:space="0" w:color="auto"/>
                      </w:divBdr>
                      <w:divsChild>
                        <w:div w:id="126558404">
                          <w:marLeft w:val="0"/>
                          <w:marRight w:val="0"/>
                          <w:marTop w:val="0"/>
                          <w:marBottom w:val="0"/>
                          <w:divBdr>
                            <w:top w:val="none" w:sz="0" w:space="0" w:color="auto"/>
                            <w:left w:val="none" w:sz="0" w:space="0" w:color="auto"/>
                            <w:bottom w:val="none" w:sz="0" w:space="0" w:color="auto"/>
                            <w:right w:val="none" w:sz="0" w:space="0" w:color="auto"/>
                          </w:divBdr>
                          <w:divsChild>
                            <w:div w:id="694187210">
                              <w:marLeft w:val="0"/>
                              <w:marRight w:val="0"/>
                              <w:marTop w:val="0"/>
                              <w:marBottom w:val="0"/>
                              <w:divBdr>
                                <w:top w:val="none" w:sz="0" w:space="0" w:color="auto"/>
                                <w:left w:val="none" w:sz="0" w:space="0" w:color="auto"/>
                                <w:bottom w:val="none" w:sz="0" w:space="0" w:color="auto"/>
                                <w:right w:val="none" w:sz="0" w:space="0" w:color="auto"/>
                              </w:divBdr>
                              <w:divsChild>
                                <w:div w:id="820342859">
                                  <w:marLeft w:val="0"/>
                                  <w:marRight w:val="0"/>
                                  <w:marTop w:val="0"/>
                                  <w:marBottom w:val="0"/>
                                  <w:divBdr>
                                    <w:top w:val="none" w:sz="0" w:space="0" w:color="auto"/>
                                    <w:left w:val="none" w:sz="0" w:space="0" w:color="auto"/>
                                    <w:bottom w:val="none" w:sz="0" w:space="0" w:color="auto"/>
                                    <w:right w:val="none" w:sz="0" w:space="0" w:color="auto"/>
                                  </w:divBdr>
                                  <w:divsChild>
                                    <w:div w:id="2067797832">
                                      <w:marLeft w:val="0"/>
                                      <w:marRight w:val="0"/>
                                      <w:marTop w:val="0"/>
                                      <w:marBottom w:val="0"/>
                                      <w:divBdr>
                                        <w:top w:val="none" w:sz="0" w:space="0" w:color="auto"/>
                                        <w:left w:val="none" w:sz="0" w:space="0" w:color="auto"/>
                                        <w:bottom w:val="none" w:sz="0" w:space="0" w:color="auto"/>
                                        <w:right w:val="none" w:sz="0" w:space="0" w:color="auto"/>
                                      </w:divBdr>
                                      <w:divsChild>
                                        <w:div w:id="999121259">
                                          <w:marLeft w:val="0"/>
                                          <w:marRight w:val="0"/>
                                          <w:marTop w:val="0"/>
                                          <w:marBottom w:val="0"/>
                                          <w:divBdr>
                                            <w:top w:val="none" w:sz="0" w:space="0" w:color="auto"/>
                                            <w:left w:val="none" w:sz="0" w:space="0" w:color="auto"/>
                                            <w:bottom w:val="none" w:sz="0" w:space="0" w:color="auto"/>
                                            <w:right w:val="none" w:sz="0" w:space="0" w:color="auto"/>
                                          </w:divBdr>
                                          <w:divsChild>
                                            <w:div w:id="12250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399581">
      <w:bodyDiv w:val="1"/>
      <w:marLeft w:val="0"/>
      <w:marRight w:val="0"/>
      <w:marTop w:val="0"/>
      <w:marBottom w:val="0"/>
      <w:divBdr>
        <w:top w:val="none" w:sz="0" w:space="0" w:color="auto"/>
        <w:left w:val="none" w:sz="0" w:space="0" w:color="auto"/>
        <w:bottom w:val="none" w:sz="0" w:space="0" w:color="auto"/>
        <w:right w:val="none" w:sz="0" w:space="0" w:color="auto"/>
      </w:divBdr>
    </w:div>
    <w:div w:id="18738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8kuj4XkZ8uw?feature=oembed" TargetMode="External"/><Relationship Id="rId18" Type="http://schemas.openxmlformats.org/officeDocument/2006/relationships/hyperlink" Target="mailto:Sarah@hanoldassociat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inkedin.com/company/hanold-associates-ll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yank@hanoldassociate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ffices.depaul.edu/president/designing-depaul/book/Documents/Designing_DePaul_eBook.pdf" TargetMode="External"/><Relationship Id="rId20" Type="http://schemas.openxmlformats.org/officeDocument/2006/relationships/hyperlink" Target="mailto:Maisha@hanoldassociat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epaul.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al@hanoldassociat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hanol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B8D18E28D1349BA4026A38C70BE13" ma:contentTypeVersion="3" ma:contentTypeDescription="Create a new document." ma:contentTypeScope="" ma:versionID="a827751c7ff4794d1fb31013590dba4c">
  <xsd:schema xmlns:xsd="http://www.w3.org/2001/XMLSchema" xmlns:xs="http://www.w3.org/2001/XMLSchema" xmlns:p="http://schemas.microsoft.com/office/2006/metadata/properties" xmlns:ns1="http://schemas.microsoft.com/sharepoint/v3" xmlns:ns3="9ea68c12-c346-458f-a196-39fe7aab9c67" targetNamespace="http://schemas.microsoft.com/office/2006/metadata/properties" ma:root="true" ma:fieldsID="a87cfba4b0dc538c2be4dacd18121750" ns1:_="" ns3:_="">
    <xsd:import namespace="http://schemas.microsoft.com/sharepoint/v3"/>
    <xsd:import namespace="9ea68c12-c346-458f-a196-39fe7aab9c6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68c12-c346-458f-a196-39fe7aab9c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7840-62EC-45EB-B948-FED6AC697C36}"/>
</file>

<file path=customXml/itemProps2.xml><?xml version="1.0" encoding="utf-8"?>
<ds:datastoreItem xmlns:ds="http://schemas.openxmlformats.org/officeDocument/2006/customXml" ds:itemID="{89C040CF-DAD1-411C-A3CA-B198A2BE8AD0}">
  <ds:schemaRefs>
    <ds:schemaRef ds:uri="http://schemas.microsoft.com/sharepoint/v3/contenttype/forms"/>
  </ds:schemaRefs>
</ds:datastoreItem>
</file>

<file path=customXml/itemProps3.xml><?xml version="1.0" encoding="utf-8"?>
<ds:datastoreItem xmlns:ds="http://schemas.openxmlformats.org/officeDocument/2006/customXml" ds:itemID="{81B32CB0-7ECC-4233-9BF3-10D2EC0B870C}">
  <ds:schemaRefs>
    <ds:schemaRef ds:uri="http://schemas.microsoft.com/office/2006/metadata/properties"/>
    <ds:schemaRef ds:uri="http://schemas.microsoft.com/office/infopath/2007/PartnerControls"/>
    <ds:schemaRef ds:uri="5a0118f0-4261-4143-91e5-f62f91d9d4ac"/>
  </ds:schemaRefs>
</ds:datastoreItem>
</file>

<file path=customXml/itemProps4.xml><?xml version="1.0" encoding="utf-8"?>
<ds:datastoreItem xmlns:ds="http://schemas.openxmlformats.org/officeDocument/2006/customXml" ds:itemID="{B621C071-4B46-46CC-9CF5-F9B554A9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11877</CharactersWithSpaces>
  <SharedDoc>false</SharedDoc>
  <HLinks>
    <vt:vector size="6" baseType="variant">
      <vt:variant>
        <vt:i4>3014746</vt:i4>
      </vt:variant>
      <vt:variant>
        <vt:i4>0</vt:i4>
      </vt:variant>
      <vt:variant>
        <vt:i4>0</vt:i4>
      </vt:variant>
      <vt:variant>
        <vt:i4>5</vt:i4>
      </vt:variant>
      <vt:variant>
        <vt:lpwstr>mailto:jason@hanold-associates.com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Test</dc:creator>
  <cp:lastModifiedBy>Jewel Lo</cp:lastModifiedBy>
  <cp:revision>3</cp:revision>
  <cp:lastPrinted>2017-05-23T13:56:00Z</cp:lastPrinted>
  <dcterms:created xsi:type="dcterms:W3CDTF">2024-03-07T14:11:00Z</dcterms:created>
  <dcterms:modified xsi:type="dcterms:W3CDTF">2024-03-12T19:09:00Z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0x010100952B8D18E28D1349BA4026A38C70BE13</vt:lpwstr>
  </property>
  <property fmtid="{D5CDD505-2E9C-101B-9397-08002B2CF9AE}" pid="3" name="GrammarlyDocumentId">
    <vt:lpwstr>3d3d09210cc2a40cdf68306c6354e155fee282f7fafb6b10a847ba6ed787414e</vt:lpwstr>
  </property>
</Properties>
</file>